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FBC" w:rsidRPr="000360BD" w:rsidRDefault="00C60FBC" w:rsidP="00C60FB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C60FBC" w:rsidRPr="000360BD" w:rsidRDefault="00C60FBC" w:rsidP="00C60FBC">
      <w:pPr>
        <w:spacing w:after="5" w:line="248" w:lineRule="auto"/>
        <w:ind w:right="42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0360B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РЕГЛАМЕНТ ПРОВЕДЕНИЯ ПРИМИРИТЕЛЬНОЙ ПРОЦЕДУРЫ</w:t>
      </w:r>
    </w:p>
    <w:p w:rsidR="00C60FBC" w:rsidRPr="000360BD" w:rsidRDefault="004F27D2" w:rsidP="00C60FBC">
      <w:pPr>
        <w:spacing w:after="2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ШСП</w:t>
      </w:r>
      <w:r w:rsidR="00C60FBC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МАОУ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-</w:t>
      </w:r>
      <w:r w:rsidR="00C60FBC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СОШ № 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1</w:t>
      </w:r>
      <w:r w:rsidR="00C60FB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41</w:t>
      </w:r>
    </w:p>
    <w:p w:rsidR="00C60FBC" w:rsidRPr="000360BD" w:rsidRDefault="00C60FBC" w:rsidP="00C60FB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0360B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C60FBC" w:rsidRPr="000360BD" w:rsidRDefault="00C60FBC" w:rsidP="00C60FBC">
      <w:pPr>
        <w:spacing w:after="0" w:line="248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0360BD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Критерии отбора случая для применения примирительной процедуры: </w:t>
      </w:r>
    </w:p>
    <w:p w:rsidR="00C60FBC" w:rsidRPr="000360BD" w:rsidRDefault="00C60FBC" w:rsidP="00C60FBC">
      <w:pPr>
        <w:numPr>
          <w:ilvl w:val="0"/>
          <w:numId w:val="1"/>
        </w:numPr>
        <w:spacing w:after="5" w:line="248" w:lineRule="auto"/>
        <w:ind w:right="42" w:firstLine="387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0360B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Наличие конфликтной ситуации; </w:t>
      </w:r>
    </w:p>
    <w:p w:rsidR="00C60FBC" w:rsidRPr="000360BD" w:rsidRDefault="00C60FBC" w:rsidP="00C60FBC">
      <w:pPr>
        <w:numPr>
          <w:ilvl w:val="0"/>
          <w:numId w:val="1"/>
        </w:numPr>
        <w:spacing w:after="5" w:line="248" w:lineRule="auto"/>
        <w:ind w:right="42" w:firstLine="387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0360B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Стороны конфликта признают своё участие в конфликте; </w:t>
      </w:r>
    </w:p>
    <w:p w:rsidR="00C60FBC" w:rsidRPr="000360BD" w:rsidRDefault="00C60FBC" w:rsidP="00C60FBC">
      <w:pPr>
        <w:numPr>
          <w:ilvl w:val="0"/>
          <w:numId w:val="1"/>
        </w:numPr>
        <w:spacing w:after="5" w:line="248" w:lineRule="auto"/>
        <w:ind w:right="42" w:firstLine="387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0360B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Возраст участников не менее 10 лет (возможны исключения, учитывая уровень развития ребенка); </w:t>
      </w:r>
    </w:p>
    <w:p w:rsidR="00C60FBC" w:rsidRPr="000360BD" w:rsidRDefault="00C60FBC" w:rsidP="00C60FBC">
      <w:pPr>
        <w:numPr>
          <w:ilvl w:val="0"/>
          <w:numId w:val="1"/>
        </w:numPr>
        <w:spacing w:after="5" w:line="248" w:lineRule="auto"/>
        <w:ind w:right="42" w:firstLine="387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0360B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Участники конфликта должны быть психически здоровы; </w:t>
      </w:r>
    </w:p>
    <w:p w:rsidR="00C60FBC" w:rsidRPr="000360BD" w:rsidRDefault="00C60FBC" w:rsidP="00C60FBC">
      <w:pPr>
        <w:numPr>
          <w:ilvl w:val="0"/>
          <w:numId w:val="1"/>
        </w:numPr>
        <w:spacing w:after="5" w:line="248" w:lineRule="auto"/>
        <w:ind w:right="42" w:firstLine="387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0360B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Со дня конфликта прошло не менее 1–2 дней и не более двух недель (за исключением случаев продолжительных, затяжных конфликтов). </w:t>
      </w:r>
    </w:p>
    <w:p w:rsidR="00C60FBC" w:rsidRPr="000360BD" w:rsidRDefault="00C60FBC" w:rsidP="00C60FB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0360B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tbl>
      <w:tblPr>
        <w:tblStyle w:val="TableGrid1"/>
        <w:tblW w:w="10391" w:type="dxa"/>
        <w:tblInd w:w="-885" w:type="dxa"/>
        <w:tblCellMar>
          <w:top w:w="49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522"/>
        <w:gridCol w:w="3869"/>
      </w:tblGrid>
      <w:tr w:rsidR="00C60FBC" w:rsidRPr="000360BD" w:rsidTr="004F27D2">
        <w:trPr>
          <w:trHeight w:val="472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4F27D2">
            <w:pPr>
              <w:ind w:right="5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Мероприятие 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111602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Срок проведения </w:t>
            </w:r>
          </w:p>
        </w:tc>
      </w:tr>
      <w:tr w:rsidR="00C60FBC" w:rsidRPr="000360BD" w:rsidTr="004F27D2">
        <w:trPr>
          <w:trHeight w:val="1571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111602">
            <w:pPr>
              <w:spacing w:after="1" w:line="238" w:lineRule="auto"/>
              <w:ind w:right="49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1. Выявление конфликтной ситуации, на основании информации, поступившей: – от сотрудников учреждения; </w:t>
            </w:r>
          </w:p>
          <w:p w:rsidR="00C60FBC" w:rsidRPr="000360BD" w:rsidRDefault="00C60FBC" w:rsidP="00C60FBC">
            <w:pPr>
              <w:numPr>
                <w:ilvl w:val="0"/>
                <w:numId w:val="2"/>
              </w:numPr>
              <w:spacing w:after="0" w:line="248" w:lineRule="auto"/>
              <w:ind w:hanging="15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от учащихся/воспитанников учреждения; </w:t>
            </w:r>
          </w:p>
          <w:p w:rsidR="00C60FBC" w:rsidRPr="000360BD" w:rsidRDefault="00C60FBC" w:rsidP="00C60FBC">
            <w:pPr>
              <w:numPr>
                <w:ilvl w:val="0"/>
                <w:numId w:val="2"/>
              </w:numPr>
              <w:spacing w:after="0" w:line="248" w:lineRule="auto"/>
              <w:ind w:hanging="15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от родителей детей; </w:t>
            </w:r>
          </w:p>
          <w:p w:rsidR="00C60FBC" w:rsidRPr="000360BD" w:rsidRDefault="00C60FBC" w:rsidP="00C60FBC">
            <w:pPr>
              <w:numPr>
                <w:ilvl w:val="0"/>
                <w:numId w:val="2"/>
              </w:numPr>
              <w:spacing w:after="0" w:line="248" w:lineRule="auto"/>
              <w:ind w:hanging="15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от администрации учреждения; </w:t>
            </w:r>
          </w:p>
          <w:p w:rsidR="00C60FBC" w:rsidRPr="000360BD" w:rsidRDefault="00C60FBC" w:rsidP="00C60FBC">
            <w:pPr>
              <w:numPr>
                <w:ilvl w:val="0"/>
                <w:numId w:val="2"/>
              </w:numPr>
              <w:spacing w:after="0" w:line="248" w:lineRule="auto"/>
              <w:ind w:hanging="15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от сотрудников </w:t>
            </w:r>
            <w:r w:rsidR="004F27D2">
              <w:rPr>
                <w:rFonts w:ascii="Times New Roman" w:hAnsi="Times New Roman" w:cs="Times New Roman"/>
                <w:color w:val="000000"/>
                <w:sz w:val="20"/>
              </w:rPr>
              <w:t>Школьной службы примирения (далее ШСП)</w:t>
            </w: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.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11160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C60FBC" w:rsidRPr="000360BD" w:rsidRDefault="00C60FBC" w:rsidP="0011160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C60FBC" w:rsidRPr="000360BD" w:rsidRDefault="00C60FBC" w:rsidP="0011160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C60FBC" w:rsidRPr="000360BD" w:rsidTr="004F27D2">
        <w:trPr>
          <w:trHeight w:val="756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4F27D2">
            <w:pPr>
              <w:spacing w:line="23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>2. Сообщение о выявленной конфликтной ситуаци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и руководителю </w:t>
            </w:r>
            <w:r w:rsidR="004F27D2">
              <w:rPr>
                <w:rFonts w:ascii="Times New Roman" w:hAnsi="Times New Roman" w:cs="Times New Roman"/>
                <w:color w:val="000000"/>
                <w:sz w:val="20"/>
              </w:rPr>
              <w:t>ШСП</w:t>
            </w: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 и регистрация сообщения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4F27D2">
            <w:pPr>
              <w:spacing w:line="23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В день выявления конфликтной ситуации </w:t>
            </w:r>
          </w:p>
        </w:tc>
      </w:tr>
      <w:tr w:rsidR="00C60FBC" w:rsidRPr="000360BD" w:rsidTr="004F27D2">
        <w:trPr>
          <w:trHeight w:val="1277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D2" w:rsidRPr="000360BD" w:rsidRDefault="00C60FBC" w:rsidP="00111602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. Руководитель </w:t>
            </w:r>
            <w:r w:rsidR="004F27D2">
              <w:rPr>
                <w:rFonts w:ascii="Times New Roman" w:hAnsi="Times New Roman" w:cs="Times New Roman"/>
                <w:color w:val="000000"/>
                <w:sz w:val="20"/>
              </w:rPr>
              <w:t>ШСП организует собрание членов ШСП</w:t>
            </w: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 в целях принятия решения о необходимости проведения примирительной процедуры или принятия и</w:t>
            </w:r>
            <w:r w:rsidR="004F27D2">
              <w:rPr>
                <w:rFonts w:ascii="Times New Roman" w:hAnsi="Times New Roman" w:cs="Times New Roman"/>
                <w:color w:val="000000"/>
                <w:sz w:val="20"/>
              </w:rPr>
              <w:t>ных мер по разрешению конфликта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111602">
            <w:pPr>
              <w:spacing w:after="1" w:line="238" w:lineRule="auto"/>
              <w:ind w:right="49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Не позднее дня, следующего за днем сообщения о выявленной </w:t>
            </w:r>
          </w:p>
          <w:p w:rsidR="00C60FBC" w:rsidRPr="000360BD" w:rsidRDefault="00C60FBC" w:rsidP="0011160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конфликтной ситуации </w:t>
            </w:r>
          </w:p>
        </w:tc>
      </w:tr>
    </w:tbl>
    <w:p w:rsidR="00C60FBC" w:rsidRPr="000360BD" w:rsidRDefault="00C60FBC" w:rsidP="00C60FBC">
      <w:pPr>
        <w:spacing w:after="0"/>
        <w:ind w:right="763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tbl>
      <w:tblPr>
        <w:tblStyle w:val="TableGrid1"/>
        <w:tblW w:w="10236" w:type="dxa"/>
        <w:tblInd w:w="-885" w:type="dxa"/>
        <w:tblCellMar>
          <w:top w:w="49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976"/>
        <w:gridCol w:w="3260"/>
      </w:tblGrid>
      <w:tr w:rsidR="00C60FBC" w:rsidRPr="000360BD" w:rsidTr="004F27D2">
        <w:trPr>
          <w:trHeight w:val="2984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111602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4. Члены </w:t>
            </w:r>
            <w:r w:rsidR="004F27D2">
              <w:rPr>
                <w:rFonts w:ascii="Times New Roman" w:hAnsi="Times New Roman" w:cs="Times New Roman"/>
                <w:color w:val="000000"/>
                <w:sz w:val="20"/>
              </w:rPr>
              <w:t>ШСП</w:t>
            </w: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 коллегиально принимают решение о необходимости проведения примирительной процедуры или принятия иных действий в зависимости от обстоятельств каждой конкретной ситуации. При необходимости о ситуации уведомляются администрация учреждения, родители, государственные органы, учреждения. </w:t>
            </w:r>
          </w:p>
          <w:p w:rsidR="00C60FBC" w:rsidRPr="000360BD" w:rsidRDefault="00C60FBC" w:rsidP="00111602">
            <w:pPr>
              <w:ind w:right="45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Если сторона конфликта не достигла возраста 10 лет, примирительная процедура проводится с согласия родителей или классного руководителя. При принятии решения о необходимости процедуры примирения из числа членов </w:t>
            </w:r>
            <w:r w:rsidR="004F27D2">
              <w:rPr>
                <w:rFonts w:ascii="Times New Roman" w:hAnsi="Times New Roman" w:cs="Times New Roman"/>
                <w:color w:val="000000"/>
                <w:sz w:val="20"/>
              </w:rPr>
              <w:t>ШСП</w:t>
            </w: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 назначает лицо, которое предложит сторонам конфликта принять участие в проведении процедуры примирения и, при получении согласия, будет участвовать в процедуре в качестве п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осредника (ответственное лицо </w:t>
            </w:r>
            <w:r w:rsidR="004F27D2">
              <w:rPr>
                <w:rFonts w:ascii="Times New Roman" w:hAnsi="Times New Roman" w:cs="Times New Roman"/>
                <w:color w:val="000000"/>
                <w:sz w:val="20"/>
              </w:rPr>
              <w:t>ШСП</w:t>
            </w: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11160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В течение 2 дней </w:t>
            </w:r>
          </w:p>
        </w:tc>
      </w:tr>
      <w:tr w:rsidR="00C60FBC" w:rsidRPr="000360BD" w:rsidTr="004F27D2">
        <w:trPr>
          <w:trHeight w:val="1669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111602">
            <w:pPr>
              <w:spacing w:line="23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5. Предложение сторонам конфликта принять участие в процедуре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медиации</w:t>
            </w:r>
          </w:p>
          <w:p w:rsidR="00C60FBC" w:rsidRPr="000360BD" w:rsidRDefault="00C60FBC" w:rsidP="0011160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C60FBC" w:rsidRPr="000360BD" w:rsidRDefault="00C60FBC" w:rsidP="0011160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C60FBC" w:rsidRPr="000360BD" w:rsidRDefault="00C60FBC" w:rsidP="0011160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111602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Не позднее дня, следующего за днем принятия Службой примирения решения о необходимости проведения примирительной процедуры </w:t>
            </w:r>
          </w:p>
        </w:tc>
      </w:tr>
      <w:tr w:rsidR="00C60FBC" w:rsidRPr="000360BD" w:rsidTr="004F27D2">
        <w:trPr>
          <w:trHeight w:val="1894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111602">
            <w:pPr>
              <w:spacing w:line="238" w:lineRule="auto"/>
              <w:ind w:right="49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6. Если стороны конфликта согласились принять участие в процедуре примирения, ответственное лицо </w:t>
            </w:r>
            <w:r w:rsidR="004F27D2">
              <w:rPr>
                <w:rFonts w:ascii="Times New Roman" w:hAnsi="Times New Roman" w:cs="Times New Roman"/>
                <w:color w:val="000000"/>
                <w:sz w:val="20"/>
              </w:rPr>
              <w:t>ШСП</w:t>
            </w: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, назначенное руководителем </w:t>
            </w:r>
            <w:r w:rsidR="004F27D2">
              <w:rPr>
                <w:rFonts w:ascii="Times New Roman" w:hAnsi="Times New Roman" w:cs="Times New Roman"/>
                <w:color w:val="000000"/>
                <w:sz w:val="20"/>
              </w:rPr>
              <w:t>ШСП</w:t>
            </w: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, предлагает сторонам конфликта подписать соответствующее соглашение </w:t>
            </w:r>
          </w:p>
          <w:p w:rsidR="00C60FBC" w:rsidRPr="000360BD" w:rsidRDefault="00C60FBC" w:rsidP="0011160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111602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Не позднее дня, следующего за днем получения согласия второй (если в конфликте участвует более 2 человек, то последующей) стороны конфликта </w:t>
            </w:r>
          </w:p>
        </w:tc>
      </w:tr>
      <w:tr w:rsidR="00C60FBC" w:rsidRPr="000360BD" w:rsidTr="004F27D2">
        <w:trPr>
          <w:trHeight w:val="521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111602">
            <w:pPr>
              <w:ind w:right="4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7. Сообщение руководителю </w:t>
            </w:r>
            <w:r w:rsidR="004F27D2">
              <w:rPr>
                <w:rFonts w:ascii="Times New Roman" w:hAnsi="Times New Roman" w:cs="Times New Roman"/>
                <w:color w:val="000000"/>
                <w:sz w:val="20"/>
              </w:rPr>
              <w:t>ШСП</w:t>
            </w: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 о подписании соглашения об участии в примирительной процедуре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11160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В день подписания соглашения </w:t>
            </w:r>
          </w:p>
        </w:tc>
      </w:tr>
      <w:tr w:rsidR="00C60FBC" w:rsidRPr="000360BD" w:rsidTr="004F27D2">
        <w:trPr>
          <w:trHeight w:val="503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4F27D2">
            <w:pPr>
              <w:spacing w:line="238" w:lineRule="auto"/>
              <w:ind w:right="51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8. Руководитель </w:t>
            </w:r>
            <w:r w:rsidR="004F27D2">
              <w:rPr>
                <w:rFonts w:ascii="Times New Roman" w:hAnsi="Times New Roman" w:cs="Times New Roman"/>
                <w:color w:val="000000"/>
                <w:sz w:val="20"/>
              </w:rPr>
              <w:t>ШСП</w:t>
            </w: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 назначает собрание членов Служба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медиации</w:t>
            </w: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 в целях определения сроков и этапов проведения процедуры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11160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В день подписания соглашения </w:t>
            </w:r>
          </w:p>
        </w:tc>
      </w:tr>
    </w:tbl>
    <w:p w:rsidR="00C60FBC" w:rsidRPr="000360BD" w:rsidRDefault="00C60FBC" w:rsidP="00C60FBC">
      <w:pPr>
        <w:spacing w:after="0"/>
        <w:ind w:right="933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tbl>
      <w:tblPr>
        <w:tblStyle w:val="TableGrid1"/>
        <w:tblW w:w="10236" w:type="dxa"/>
        <w:tblInd w:w="-885" w:type="dxa"/>
        <w:tblCellMar>
          <w:top w:w="49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976"/>
        <w:gridCol w:w="3260"/>
      </w:tblGrid>
      <w:tr w:rsidR="00C60FBC" w:rsidRPr="000360BD" w:rsidTr="004F27D2">
        <w:trPr>
          <w:trHeight w:val="1975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111602">
            <w:pPr>
              <w:spacing w:after="1" w:line="238" w:lineRule="auto"/>
              <w:ind w:right="49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9. Проведение собрания членов </w:t>
            </w:r>
            <w:r w:rsidR="004F27D2">
              <w:rPr>
                <w:rFonts w:ascii="Times New Roman" w:hAnsi="Times New Roman" w:cs="Times New Roman"/>
                <w:color w:val="000000"/>
                <w:sz w:val="20"/>
              </w:rPr>
              <w:t>ШСП</w:t>
            </w: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 по определению сроков и этапов примирительной процедуры на основании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доклада ответственного члена </w:t>
            </w:r>
            <w:r w:rsidR="004F27D2">
              <w:rPr>
                <w:rFonts w:ascii="Times New Roman" w:hAnsi="Times New Roman" w:cs="Times New Roman"/>
                <w:color w:val="000000"/>
                <w:sz w:val="20"/>
              </w:rPr>
              <w:t>ШСП</w:t>
            </w: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 о характере конфликтной ситуации, сторонах конфликта и коллегиального анализа соответствующей ситуации.  </w:t>
            </w:r>
          </w:p>
          <w:p w:rsidR="00C60FBC" w:rsidRPr="000360BD" w:rsidRDefault="00C60FBC" w:rsidP="00111602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Принятие соответствующего решения о сроках и этапах примирительной процедуры, утверждение лица, ответственного за проведение процедуры (может быть иное лицо, чем указанное в п. 4, если стороны возражают или выявлен конфликт интересов)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BC" w:rsidRPr="000360BD" w:rsidRDefault="00C60FBC" w:rsidP="00111602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Не позднее дня, следующего за днем подписания соглашения сторонами конфликта </w:t>
            </w:r>
          </w:p>
        </w:tc>
      </w:tr>
      <w:tr w:rsidR="006A469D" w:rsidRPr="000360BD" w:rsidTr="004F27D2">
        <w:trPr>
          <w:trHeight w:val="5805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69D" w:rsidRPr="000360BD" w:rsidRDefault="006A469D" w:rsidP="00111602">
            <w:pPr>
              <w:spacing w:after="91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10. Реализация процедуры примирения. </w:t>
            </w:r>
          </w:p>
          <w:p w:rsidR="006A469D" w:rsidRPr="000360BD" w:rsidRDefault="006A469D" w:rsidP="00111602">
            <w:pPr>
              <w:spacing w:line="239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1. Договориться и провести о личную встречу с одной из сторон (участником процедуры) </w:t>
            </w:r>
          </w:p>
          <w:p w:rsidR="006A469D" w:rsidRPr="000360BD" w:rsidRDefault="006A469D" w:rsidP="00111602">
            <w:pPr>
              <w:spacing w:line="239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Цель: выяснение позиции и подготовка к встрече с другой стороной. </w:t>
            </w:r>
          </w:p>
          <w:p w:rsidR="006A469D" w:rsidRPr="000360BD" w:rsidRDefault="006A469D" w:rsidP="0011160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Задачи: </w:t>
            </w:r>
          </w:p>
          <w:p w:rsidR="006A469D" w:rsidRPr="000360BD" w:rsidRDefault="006A469D" w:rsidP="006A469D">
            <w:pPr>
              <w:numPr>
                <w:ilvl w:val="0"/>
                <w:numId w:val="3"/>
              </w:numPr>
              <w:spacing w:after="0" w:line="239" w:lineRule="auto"/>
              <w:ind w:firstLine="387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Установление доверительного контакта с участником процедуры. </w:t>
            </w:r>
          </w:p>
          <w:p w:rsidR="006A469D" w:rsidRPr="000360BD" w:rsidRDefault="006A469D" w:rsidP="006A469D">
            <w:pPr>
              <w:numPr>
                <w:ilvl w:val="0"/>
                <w:numId w:val="3"/>
              </w:numPr>
              <w:spacing w:after="1" w:line="239" w:lineRule="auto"/>
              <w:ind w:firstLine="387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Выяснение отношения участника ситуации и ее последствиям. </w:t>
            </w:r>
          </w:p>
          <w:p w:rsidR="006A469D" w:rsidRPr="000360BD" w:rsidRDefault="006A469D" w:rsidP="006A469D">
            <w:pPr>
              <w:numPr>
                <w:ilvl w:val="0"/>
                <w:numId w:val="3"/>
              </w:numPr>
              <w:spacing w:after="0" w:line="239" w:lineRule="auto"/>
              <w:ind w:firstLine="387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Выяснение чувств и эмоций участника в связи с возникшей конфликтной ситуацией. </w:t>
            </w:r>
          </w:p>
          <w:p w:rsidR="006A469D" w:rsidRPr="000360BD" w:rsidRDefault="006A469D" w:rsidP="006A469D">
            <w:pPr>
              <w:numPr>
                <w:ilvl w:val="0"/>
                <w:numId w:val="3"/>
              </w:numPr>
              <w:spacing w:after="0" w:line="239" w:lineRule="auto"/>
              <w:ind w:firstLine="387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Поиск предложений по исправлению ситуации и заглаживанию вреда. </w:t>
            </w:r>
          </w:p>
          <w:p w:rsidR="006A469D" w:rsidRPr="000360BD" w:rsidRDefault="006A469D" w:rsidP="006A469D">
            <w:pPr>
              <w:numPr>
                <w:ilvl w:val="0"/>
                <w:numId w:val="3"/>
              </w:numPr>
              <w:spacing w:after="0" w:line="239" w:lineRule="auto"/>
              <w:ind w:firstLine="387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Предложение об участии в примирительной встрече, объяснение хода и правил встречи. </w:t>
            </w:r>
          </w:p>
          <w:p w:rsidR="006A469D" w:rsidRDefault="006A469D" w:rsidP="00111602">
            <w:pPr>
              <w:spacing w:line="239" w:lineRule="auto"/>
              <w:ind w:right="51"/>
              <w:jc w:val="both"/>
              <w:rPr>
                <w:rFonts w:ascii="Times New Roman" w:hAnsi="Times New Roman" w:cs="Times New Roman"/>
                <w:color w:val="000000"/>
                <w:sz w:val="19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2. Договориться и провести о личную встречу с другой стороной (участником процедуры) Цель: выяснение позиции и подготовка к встрече с другой стороной  </w:t>
            </w:r>
          </w:p>
          <w:p w:rsidR="006A469D" w:rsidRPr="000360BD" w:rsidRDefault="006A469D" w:rsidP="00111602">
            <w:pPr>
              <w:spacing w:line="239" w:lineRule="auto"/>
              <w:ind w:right="51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Задачи: </w:t>
            </w:r>
          </w:p>
          <w:p w:rsidR="006A469D" w:rsidRPr="000360BD" w:rsidRDefault="006A469D" w:rsidP="006A469D">
            <w:pPr>
              <w:numPr>
                <w:ilvl w:val="0"/>
                <w:numId w:val="4"/>
              </w:numPr>
              <w:spacing w:after="0" w:line="239" w:lineRule="auto"/>
              <w:ind w:firstLine="387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Установление доверительного контакта с участником процедуры. </w:t>
            </w:r>
          </w:p>
          <w:p w:rsidR="006A469D" w:rsidRPr="000360BD" w:rsidRDefault="006A469D" w:rsidP="006A469D">
            <w:pPr>
              <w:numPr>
                <w:ilvl w:val="0"/>
                <w:numId w:val="4"/>
              </w:numPr>
              <w:spacing w:after="0" w:line="240" w:lineRule="auto"/>
              <w:ind w:firstLine="387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Выяснение отношения участника ситуации и ее последствиям. </w:t>
            </w:r>
          </w:p>
          <w:p w:rsidR="006A469D" w:rsidRPr="000360BD" w:rsidRDefault="006A469D" w:rsidP="006A469D">
            <w:pPr>
              <w:numPr>
                <w:ilvl w:val="0"/>
                <w:numId w:val="4"/>
              </w:numPr>
              <w:spacing w:after="0" w:line="239" w:lineRule="auto"/>
              <w:ind w:firstLine="387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Выяснение чувств и эмоций участника в связи с возникшей конфликтной ситуацией. </w:t>
            </w:r>
          </w:p>
          <w:p w:rsidR="006A469D" w:rsidRPr="000360BD" w:rsidRDefault="006A469D" w:rsidP="006A469D">
            <w:pPr>
              <w:numPr>
                <w:ilvl w:val="0"/>
                <w:numId w:val="4"/>
              </w:numPr>
              <w:spacing w:after="0" w:line="239" w:lineRule="auto"/>
              <w:ind w:firstLine="387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Поиск предложений по исправлению ситуации и заглаживанию вреда. </w:t>
            </w:r>
          </w:p>
          <w:p w:rsidR="006A469D" w:rsidRPr="004F27D2" w:rsidRDefault="006A469D" w:rsidP="00111602">
            <w:pPr>
              <w:numPr>
                <w:ilvl w:val="0"/>
                <w:numId w:val="4"/>
              </w:numPr>
              <w:spacing w:after="2" w:line="239" w:lineRule="auto"/>
              <w:ind w:firstLine="387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Предложение об участии в примирительной встрече, объяснение хода и правил встречи.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69D" w:rsidRPr="000360BD" w:rsidRDefault="006A469D" w:rsidP="00111602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>В соотв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етствии с решением, принятым </w:t>
            </w:r>
            <w:r w:rsidR="004F27D2">
              <w:rPr>
                <w:rFonts w:ascii="Times New Roman" w:hAnsi="Times New Roman" w:cs="Times New Roman"/>
                <w:color w:val="000000"/>
                <w:sz w:val="20"/>
              </w:rPr>
              <w:t>ШСП</w:t>
            </w:r>
          </w:p>
        </w:tc>
      </w:tr>
      <w:tr w:rsidR="006A469D" w:rsidRPr="000360BD" w:rsidTr="004F27D2">
        <w:trPr>
          <w:trHeight w:val="2925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69D" w:rsidRPr="000360BD" w:rsidRDefault="006A469D" w:rsidP="00111602">
            <w:pPr>
              <w:spacing w:line="239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3. Организация и проведение встречи с обеими сторонами конфликта </w:t>
            </w:r>
          </w:p>
          <w:p w:rsidR="006A469D" w:rsidRPr="000360BD" w:rsidRDefault="006A469D" w:rsidP="00111602">
            <w:pPr>
              <w:spacing w:line="239" w:lineRule="auto"/>
              <w:ind w:right="51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Цель: организация диалога и принятие совместного решения сторон по разрешению возникшей конфликтной ситуации. </w:t>
            </w:r>
          </w:p>
          <w:p w:rsidR="006A469D" w:rsidRPr="000360BD" w:rsidRDefault="006A469D" w:rsidP="0011160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Задачи: </w:t>
            </w:r>
          </w:p>
          <w:p w:rsidR="006A469D" w:rsidRPr="000360BD" w:rsidRDefault="006A469D" w:rsidP="006A469D">
            <w:pPr>
              <w:numPr>
                <w:ilvl w:val="0"/>
                <w:numId w:val="5"/>
              </w:numPr>
              <w:spacing w:after="0" w:line="239" w:lineRule="auto"/>
              <w:ind w:firstLine="387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Создание безопасной атмосферы для обеих сторон конфликта </w:t>
            </w:r>
          </w:p>
          <w:p w:rsidR="006A469D" w:rsidRPr="000360BD" w:rsidRDefault="006A469D" w:rsidP="006A469D">
            <w:pPr>
              <w:numPr>
                <w:ilvl w:val="0"/>
                <w:numId w:val="5"/>
              </w:numPr>
              <w:spacing w:after="0" w:line="239" w:lineRule="auto"/>
              <w:ind w:firstLine="387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Прояснение видения ситуации сторонами. – Обеспечение понимания и принятия сторонами чувств и мыслей участников встречи. </w:t>
            </w:r>
          </w:p>
          <w:p w:rsidR="006A469D" w:rsidRPr="000360BD" w:rsidRDefault="006A469D" w:rsidP="006A469D">
            <w:pPr>
              <w:numPr>
                <w:ilvl w:val="0"/>
                <w:numId w:val="5"/>
              </w:numPr>
              <w:spacing w:after="0" w:line="239" w:lineRule="auto"/>
              <w:ind w:firstLine="387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Организация диалога без посредничества ведущего. </w:t>
            </w:r>
          </w:p>
          <w:p w:rsidR="006A469D" w:rsidRPr="000360BD" w:rsidRDefault="006A469D" w:rsidP="006A469D">
            <w:pPr>
              <w:numPr>
                <w:ilvl w:val="0"/>
                <w:numId w:val="5"/>
              </w:numPr>
              <w:spacing w:after="1" w:line="239" w:lineRule="auto"/>
              <w:ind w:firstLine="387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 xml:space="preserve">Сбор предложений по исправлению ситуации и заглаживанию вреда. </w:t>
            </w:r>
          </w:p>
          <w:p w:rsidR="006A469D" w:rsidRPr="000360BD" w:rsidRDefault="006A469D" w:rsidP="006A469D">
            <w:pPr>
              <w:numPr>
                <w:ilvl w:val="0"/>
                <w:numId w:val="5"/>
              </w:numPr>
              <w:spacing w:after="0" w:line="248" w:lineRule="auto"/>
              <w:ind w:firstLine="387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19"/>
              </w:rPr>
              <w:t>Оформление договоренностей в устной или письменной форме и выяснение условий выполнения договора – Прощание</w:t>
            </w: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69D" w:rsidRPr="000360BD" w:rsidRDefault="006A469D" w:rsidP="0011160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A469D" w:rsidRPr="000360BD" w:rsidTr="004F27D2">
        <w:trPr>
          <w:trHeight w:val="1060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69D" w:rsidRPr="000360BD" w:rsidRDefault="006A469D" w:rsidP="00111602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11. В случае достижения сторонами определенных договоренностей, организация заключения соответствующего соглашения в письменной форме (по желанию сторон)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69D" w:rsidRPr="000360BD" w:rsidRDefault="006A469D" w:rsidP="0011160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В день достижения примирения </w:t>
            </w:r>
          </w:p>
        </w:tc>
      </w:tr>
      <w:tr w:rsidR="006A469D" w:rsidRPr="000360BD" w:rsidTr="004F27D2">
        <w:trPr>
          <w:trHeight w:val="1391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69D" w:rsidRPr="000360BD" w:rsidRDefault="006A469D" w:rsidP="00111602">
            <w:pPr>
              <w:spacing w:line="238" w:lineRule="auto"/>
              <w:ind w:right="49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12. Подготовка лицом, проводившим процедуру, отчета-справки о сроках и резул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ьтатах процедуры руководителю </w:t>
            </w:r>
            <w:r w:rsidR="004F27D2">
              <w:rPr>
                <w:rFonts w:ascii="Times New Roman" w:hAnsi="Times New Roman" w:cs="Times New Roman"/>
                <w:color w:val="000000"/>
                <w:sz w:val="20"/>
              </w:rPr>
              <w:t>ШСП</w:t>
            </w: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.  </w:t>
            </w:r>
          </w:p>
          <w:p w:rsidR="006A469D" w:rsidRPr="000360BD" w:rsidRDefault="006A469D" w:rsidP="00111602">
            <w:pPr>
              <w:ind w:right="4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При необходимости передает копию примирительного соглашения администрации учреждения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69D" w:rsidRPr="000360BD" w:rsidRDefault="006A469D" w:rsidP="00111602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В течение двух дней после оформления соответствующих договоренностей сторон в устной или письменной форме </w:t>
            </w:r>
          </w:p>
        </w:tc>
      </w:tr>
      <w:tr w:rsidR="006A469D" w:rsidRPr="000360BD" w:rsidTr="004F27D2">
        <w:trPr>
          <w:trHeight w:val="1335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69D" w:rsidRPr="000360BD" w:rsidRDefault="006A469D" w:rsidP="00111602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13. Осуществление наблюдения за соблюдением сторонами достигнутых договоренностей ответственными за соответствующими группами учащихся/воспитанников учреждения и ответственным лицом, проводившим процедуру, </w:t>
            </w:r>
            <w:proofErr w:type="spellStart"/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>в.т.ч</w:t>
            </w:r>
            <w:proofErr w:type="spellEnd"/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. организация и проведение периодических встреч со сторонами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69D" w:rsidRPr="000360BD" w:rsidRDefault="006A469D" w:rsidP="00111602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В течение трех месяцев после оформления соответствующих договоренностей сторон в устной или письменной форме </w:t>
            </w:r>
          </w:p>
        </w:tc>
      </w:tr>
      <w:tr w:rsidR="006A469D" w:rsidRPr="000360BD" w:rsidTr="004F27D2">
        <w:trPr>
          <w:trHeight w:val="1143"/>
        </w:trPr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69D" w:rsidRPr="000360BD" w:rsidRDefault="006A469D" w:rsidP="00111602">
            <w:pPr>
              <w:ind w:right="4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14. Подготовка и передача сотрудниками службы примирения из числа педагогических работников и психологов рекомендаций иным педагогическим работникам, психологам учреждения по дальнейшей работе с участниками конфликтной ситуации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69D" w:rsidRPr="000360BD" w:rsidRDefault="006A469D" w:rsidP="00111602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>В течение трех дней после подготовки ответственным лицом отчета</w:t>
            </w:r>
            <w:r w:rsidR="004F27D2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  <w:bookmarkStart w:id="0" w:name="_GoBack"/>
            <w:bookmarkEnd w:id="0"/>
            <w:r w:rsidRPr="000360BD">
              <w:rPr>
                <w:rFonts w:ascii="Times New Roman" w:hAnsi="Times New Roman" w:cs="Times New Roman"/>
                <w:color w:val="000000"/>
                <w:sz w:val="20"/>
              </w:rPr>
              <w:t xml:space="preserve">справки в соответствии с п. 12 </w:t>
            </w:r>
          </w:p>
        </w:tc>
      </w:tr>
    </w:tbl>
    <w:p w:rsidR="006A469D" w:rsidRDefault="006A469D" w:rsidP="006A469D">
      <w:pPr>
        <w:spacing w:after="5725"/>
        <w:ind w:left="397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6A469D" w:rsidRDefault="006A469D" w:rsidP="006A469D">
      <w:pPr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br w:type="page"/>
      </w:r>
    </w:p>
    <w:p w:rsidR="00543624" w:rsidRDefault="00543624"/>
    <w:sectPr w:rsidR="00543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3C79"/>
    <w:multiLevelType w:val="hybridMultilevel"/>
    <w:tmpl w:val="379A9F08"/>
    <w:lvl w:ilvl="0" w:tplc="88129F7C">
      <w:start w:val="1"/>
      <w:numFmt w:val="decimal"/>
      <w:lvlText w:val="%1."/>
      <w:lvlJc w:val="left"/>
      <w:pPr>
        <w:ind w:left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3A3DCA">
      <w:start w:val="1"/>
      <w:numFmt w:val="lowerLetter"/>
      <w:lvlText w:val="%2"/>
      <w:lvlJc w:val="left"/>
      <w:pPr>
        <w:ind w:left="1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BA774E">
      <w:start w:val="1"/>
      <w:numFmt w:val="lowerRoman"/>
      <w:lvlText w:val="%3"/>
      <w:lvlJc w:val="left"/>
      <w:pPr>
        <w:ind w:left="2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B803AC">
      <w:start w:val="1"/>
      <w:numFmt w:val="decimal"/>
      <w:lvlText w:val="%4"/>
      <w:lvlJc w:val="left"/>
      <w:pPr>
        <w:ind w:left="2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588B8E">
      <w:start w:val="1"/>
      <w:numFmt w:val="lowerLetter"/>
      <w:lvlText w:val="%5"/>
      <w:lvlJc w:val="left"/>
      <w:pPr>
        <w:ind w:left="3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CA8C32">
      <w:start w:val="1"/>
      <w:numFmt w:val="lowerRoman"/>
      <w:lvlText w:val="%6"/>
      <w:lvlJc w:val="left"/>
      <w:pPr>
        <w:ind w:left="4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007996">
      <w:start w:val="1"/>
      <w:numFmt w:val="decimal"/>
      <w:lvlText w:val="%7"/>
      <w:lvlJc w:val="left"/>
      <w:pPr>
        <w:ind w:left="5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48FE54">
      <w:start w:val="1"/>
      <w:numFmt w:val="lowerLetter"/>
      <w:lvlText w:val="%8"/>
      <w:lvlJc w:val="left"/>
      <w:pPr>
        <w:ind w:left="5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2C98E0">
      <w:start w:val="1"/>
      <w:numFmt w:val="lowerRoman"/>
      <w:lvlText w:val="%9"/>
      <w:lvlJc w:val="left"/>
      <w:pPr>
        <w:ind w:left="6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8C7189"/>
    <w:multiLevelType w:val="hybridMultilevel"/>
    <w:tmpl w:val="BCF0CD40"/>
    <w:lvl w:ilvl="0" w:tplc="C406D79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DA595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742686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9D868A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1CEC43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7221B6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5EAE15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C60753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E420FC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120801"/>
    <w:multiLevelType w:val="hybridMultilevel"/>
    <w:tmpl w:val="614E4D6E"/>
    <w:lvl w:ilvl="0" w:tplc="F004495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6AAD2C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D58AB3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35AAEC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21207A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3E5DD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A5676E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A40D0F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18C24C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4B6A79"/>
    <w:multiLevelType w:val="hybridMultilevel"/>
    <w:tmpl w:val="E3502200"/>
    <w:lvl w:ilvl="0" w:tplc="D60C0360">
      <w:start w:val="1"/>
      <w:numFmt w:val="bullet"/>
      <w:lvlText w:val="–"/>
      <w:lvlJc w:val="left"/>
      <w:pPr>
        <w:ind w:left="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CC788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FA6D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B6B23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AE26A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A4812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20D6A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CE2B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3648C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B3597A"/>
    <w:multiLevelType w:val="hybridMultilevel"/>
    <w:tmpl w:val="C23E60A8"/>
    <w:lvl w:ilvl="0" w:tplc="A1D4CD2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0161AE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B04694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5F0F2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4F8F1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2EC613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E365B2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5FCAC0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554A57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FBC"/>
    <w:rsid w:val="004F27D2"/>
    <w:rsid w:val="00543624"/>
    <w:rsid w:val="006A469D"/>
    <w:rsid w:val="00C6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18197"/>
  <w15:docId w15:val="{2D0306F4-375E-4ABD-ACCF-A89CFBC3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FB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C60FB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1D301-C5C5-4B89-89B0-563B4E67E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dcterms:created xsi:type="dcterms:W3CDTF">2020-05-29T05:12:00Z</dcterms:created>
  <dcterms:modified xsi:type="dcterms:W3CDTF">2020-05-29T05:12:00Z</dcterms:modified>
</cp:coreProperties>
</file>