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42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Хакимова А.Р., учитель начальных классов.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Разработка урока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литературному чтению на тему: С.Т. Аксаков «Аленький цветочек». Знакомство с жизнью и творчеством писателя. УМК «Школа России», 4 класс.</w:t>
      </w:r>
    </w:p>
    <w:p w:rsidR="000674D8" w:rsidRDefault="003A742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С.Т. Аксаков «Аленький цветочек». Знакомство с жизнью и творчеством писателя.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Перспективная 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читательской компетентности обучающихся по средствам изучения произведения из раздела «Литературные сказки».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Актуальная 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представление у обучающихся о творчестве С.Т. Аксакова, в процессе работы с произведе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«Аленький цветочек» и решении задач, формировать навыка оптимального чтения, творческих способностей, в процессе работы с сказкой. 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674D8" w:rsidRDefault="003A7428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Формировать навык знания о произведении С. Т. Аксакова «Аленьки цветочек» анализа текста, через вып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олнения заданий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качества чтения, такие как правильность, беглость и выразительность.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и обогащать речь учащихся при словарной работе, тренировать навык осмысленного и выразительного чтения,  рассуждать о прочитанном в процессе бесед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ы. Развивать память, мышление, внимание через кроссворд, сопоставление текста и иллюстрацией.</w:t>
      </w:r>
    </w:p>
    <w:p w:rsidR="000674D8" w:rsidRDefault="003A74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интерес к изучению литературного чтения в процессе беседы. </w:t>
      </w:r>
    </w:p>
    <w:p w:rsidR="000674D8" w:rsidRDefault="003A74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Предметные результаты (соответствуют поставленным задачам):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научаться 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лизировать текст; осмысленно читать; отвечать на вопросы учителя; проводить словарную работу; составлять характеристику героя; высказывать и аргументировать свое отношение к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прочитанному.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 (соответствуют поставленным задачам):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уникативные: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формулировать свою точку зрения по содержанию прочитанного текста, умение высказывать свое отношение к персонажам произведений и оценивать высказывания партнера.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Познавательные: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делать анализ произведения, объяснять лексическое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начение непонятных слов, характеризовать героев, определять главную мысль.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Регулятивные: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принимать и сохранять учебную задачу, выполнять учебные действия в устной форме в соответствии с установкой учителя.    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 (соответствуют поставленным задачам):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читательской самостоятельности, воспитывать нравственное сознание и чувство сопереживания, будут проявлять интерес к изучению литературного чтения.</w:t>
      </w:r>
    </w:p>
    <w:p w:rsidR="000674D8" w:rsidRDefault="003A7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компьютер, проектор, доска.</w:t>
      </w:r>
    </w:p>
    <w:p w:rsidR="000674D8" w:rsidRDefault="003A7428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открытие нового знания.</w:t>
      </w:r>
    </w:p>
    <w:p w:rsidR="000674D8" w:rsidRDefault="003A7428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 урока: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0674D8" w:rsidRDefault="003A7428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наглядности, доступности,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целенаправленности.</w:t>
      </w:r>
    </w:p>
    <w:p w:rsidR="000674D8" w:rsidRDefault="003A7428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Методы, приемы: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объяснительно – иллюстративные, словесные, практические, наглядные, частично – поисковые.</w:t>
      </w:r>
    </w:p>
    <w:p w:rsidR="000674D8" w:rsidRDefault="003A7428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учебник по литературному чтению «Шко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 России» Климанова, Горецкий, 4 класс, 1 часть.</w:t>
      </w:r>
    </w:p>
    <w:p w:rsidR="000674D8" w:rsidRDefault="00067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74D8" w:rsidRDefault="00067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74D8" w:rsidRDefault="00067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74D8" w:rsidRDefault="00067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74D8" w:rsidRDefault="00067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74D8" w:rsidRDefault="00067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74D8" w:rsidRDefault="00067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74D8" w:rsidRDefault="00067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74D8" w:rsidRDefault="00067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74D8" w:rsidRDefault="00067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74D8" w:rsidRDefault="000674D8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4D8" w:rsidRDefault="003A7428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Конструкт урока</w:t>
      </w:r>
    </w:p>
    <w:tbl>
      <w:tblPr>
        <w:tblW w:w="16020" w:type="dxa"/>
        <w:tblInd w:w="-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00"/>
        <w:gridCol w:w="4880"/>
        <w:gridCol w:w="3968"/>
        <w:gridCol w:w="3572"/>
      </w:tblGrid>
      <w:tr w:rsidR="000674D8">
        <w:tc>
          <w:tcPr>
            <w:tcW w:w="36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  <w:t>Этапы урока открытия новых знаний</w:t>
            </w:r>
          </w:p>
        </w:tc>
        <w:tc>
          <w:tcPr>
            <w:tcW w:w="48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  <w:t>Деятельность учителя</w:t>
            </w:r>
          </w:p>
        </w:tc>
        <w:tc>
          <w:tcPr>
            <w:tcW w:w="39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  <w:t xml:space="preserve">Деятельность </w:t>
            </w:r>
          </w:p>
          <w:p w:rsidR="000674D8" w:rsidRDefault="003A7428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  <w:t>учащихся</w:t>
            </w:r>
          </w:p>
        </w:tc>
        <w:tc>
          <w:tcPr>
            <w:tcW w:w="35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674D8" w:rsidRDefault="003A7428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  <w:t>Планируемые результаты</w:t>
            </w:r>
          </w:p>
          <w:p w:rsidR="000674D8" w:rsidRDefault="003A7428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  <w:t>(предметные, метапредметные, личностные)</w:t>
            </w:r>
          </w:p>
        </w:tc>
      </w:tr>
      <w:tr w:rsidR="000674D8">
        <w:tc>
          <w:tcPr>
            <w:tcW w:w="36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numPr>
                <w:ilvl w:val="0"/>
                <w:numId w:val="1"/>
              </w:numPr>
              <w:tabs>
                <w:tab w:val="left" w:pos="470"/>
                <w:tab w:val="left" w:pos="1095"/>
                <w:tab w:val="left" w:pos="1570"/>
              </w:tabs>
              <w:spacing w:after="0" w:line="240" w:lineRule="auto"/>
              <w:ind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>Мотивационный этап</w:t>
            </w:r>
          </w:p>
          <w:p w:rsidR="000674D8" w:rsidRDefault="000674D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-5" w:right="-5" w:firstLine="138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-5" w:right="-5" w:firstLine="138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подготовка учащихся к работе на уроке</w:t>
            </w:r>
          </w:p>
        </w:tc>
        <w:tc>
          <w:tcPr>
            <w:tcW w:w="48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>Создание положительной мотивации на урок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-Ребята, добрый день! Меня зовут Софья Алексеевна, и сегодня урок проведу я. 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hi-IN" w:bidi="hi-IN"/>
              </w:rPr>
              <w:t>Присаживайтесь.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-Как ваше настроение?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hi-IN" w:bidi="hi-IN"/>
              </w:rPr>
              <w:t>У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лыбнемся соседу по парте. 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-Я желаю вам быть сегодня активн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ыми, внимательными, любознательными, и тогда урок вам</w:t>
            </w:r>
            <w:r>
              <w:rPr>
                <w:rFonts w:ascii="Times New Roman" w:eastAsia="SimSun" w:hAnsi="Times New Roman" w:cs="Times New Roman"/>
                <w:color w:val="FF0000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понравится.</w:t>
            </w:r>
          </w:p>
        </w:tc>
        <w:tc>
          <w:tcPr>
            <w:tcW w:w="396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Доброжелательный настрой на урок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Приветствуют учителя.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Садятся.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 и улыбаются друг другу.</w:t>
            </w:r>
          </w:p>
        </w:tc>
        <w:tc>
          <w:tcPr>
            <w:tcW w:w="357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  <w:t>Личностные: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hi-IN" w:bidi="hi-IN"/>
              </w:rPr>
              <w:t xml:space="preserve">развитие познавательного интереса, формирование определенных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hi-IN" w:bidi="hi-IN"/>
              </w:rPr>
              <w:t>познавательных потребностей и учебных мотивов; соблюдение правил культуры труда(подготовка рабочего места).</w:t>
            </w:r>
          </w:p>
          <w:p w:rsidR="000674D8" w:rsidRDefault="000674D8">
            <w:pPr>
              <w:widowControl w:val="0"/>
              <w:spacing w:after="0"/>
              <w:ind w:left="218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</w:tc>
      </w:tr>
      <w:tr w:rsidR="000674D8">
        <w:tc>
          <w:tcPr>
            <w:tcW w:w="36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numPr>
                <w:ilvl w:val="0"/>
                <w:numId w:val="1"/>
              </w:numPr>
              <w:tabs>
                <w:tab w:val="left" w:pos="470"/>
                <w:tab w:val="left" w:pos="1095"/>
                <w:tab w:val="left" w:pos="1570"/>
              </w:tabs>
              <w:spacing w:after="0" w:line="240" w:lineRule="auto"/>
              <w:ind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Актуализация знаний и целеполагание. </w:t>
            </w:r>
          </w:p>
          <w:p w:rsidR="000674D8" w:rsidRDefault="000674D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133"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-5" w:right="-5" w:firstLine="138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определение направления работы  с текстом на уроке</w:t>
            </w:r>
          </w:p>
        </w:tc>
        <w:tc>
          <w:tcPr>
            <w:tcW w:w="48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Определяется целенаправленность работы с </w:t>
            </w: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>художественным произведением</w:t>
            </w: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Далеко, далеко, за горами, за морями, за дремучими лесами, в тридевятом царстве, в тридесятом государстве есть волшебная страна – мир сказки. Туда нельзя ни проехать, ни пройти. Но можно просто перенестись, вообразив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lastRenderedPageBreak/>
              <w:t xml:space="preserve">себе этот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мир и увидеть все, что там происходит. Кто побывал там однажды, уже никогда не забудет эту волшебную страну и будет стремиться  попасть туда снова и снова. Мы вновь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отправляемся в мир сказок.</w:t>
            </w: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-Ребята, вы любите читать сказки? </w:t>
            </w: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-Как отличить народную сказку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от литературной?</w:t>
            </w: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На урок я пришла не с пустыми руками. А с иллюстрациями из сказок.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lang w:eastAsia="hi-IN" w:bidi="hi-IN"/>
              </w:rPr>
              <w:t>- Посмотрите на них внимательно.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lang w:eastAsia="hi-IN" w:bidi="hi-IN"/>
              </w:rPr>
              <w:t>-Соотнесите автора с названием сказки и  найдите лишнюю сказку, почему вы считаете ее лишней?</w:t>
            </w: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lang w:eastAsia="hi-IN" w:bidi="hi-IN"/>
              </w:rPr>
              <w:t>.</w:t>
            </w: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lastRenderedPageBreak/>
              <w:t xml:space="preserve"> -</w:t>
            </w:r>
            <w:r>
              <w:rPr>
                <w:rFonts w:ascii="Arial" w:hAnsi="Arial" w:cs="Arial"/>
                <w:color w:val="4A4A4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А с какой сказкой мы не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знакомы?</w:t>
            </w: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-Сегодня мы на уроке отправимся в маленькое путешествие по сказке «Аленький цветочек». Но чтобы начать своё путешествие, нам нужно определить цель нашего с вами урока.</w:t>
            </w: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tbl>
            <w:tblPr>
              <w:tblStyle w:val="afc"/>
              <w:tblW w:w="8321" w:type="dxa"/>
              <w:tblLayout w:type="fixed"/>
              <w:tblLook w:val="04A0" w:firstRow="1" w:lastRow="0" w:firstColumn="1" w:lastColumn="0" w:noHBand="0" w:noVBand="1"/>
            </w:tblPr>
            <w:tblGrid>
              <w:gridCol w:w="4182"/>
              <w:gridCol w:w="4139"/>
            </w:tblGrid>
            <w:tr w:rsidR="000674D8">
              <w:trPr>
                <w:trHeight w:val="318"/>
              </w:trPr>
              <w:tc>
                <w:tcPr>
                  <w:tcW w:w="4182" w:type="dxa"/>
                </w:tcPr>
                <w:p w:rsidR="000674D8" w:rsidRDefault="003A7428">
                  <w:pP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  <w:t>Цель</w:t>
                  </w:r>
                </w:p>
              </w:tc>
              <w:tc>
                <w:tcPr>
                  <w:tcW w:w="4139" w:type="dxa"/>
                </w:tcPr>
                <w:p w:rsidR="000674D8" w:rsidRDefault="003A7428">
                  <w:pP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  <w:t xml:space="preserve">Выполнили </w:t>
                  </w:r>
                </w:p>
              </w:tc>
            </w:tr>
            <w:tr w:rsidR="000674D8">
              <w:trPr>
                <w:trHeight w:val="1304"/>
              </w:trPr>
              <w:tc>
                <w:tcPr>
                  <w:tcW w:w="4182" w:type="dxa"/>
                </w:tcPr>
                <w:p w:rsidR="000674D8" w:rsidRDefault="003A7428">
                  <w:pP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  <w:t>Познакомится с жизнь и творчеством автора.</w:t>
                  </w:r>
                </w:p>
              </w:tc>
              <w:tc>
                <w:tcPr>
                  <w:tcW w:w="4139" w:type="dxa"/>
                </w:tcPr>
                <w:p w:rsidR="000674D8" w:rsidRDefault="000674D8">
                  <w:pP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</w:pPr>
                </w:p>
              </w:tc>
            </w:tr>
            <w:tr w:rsidR="000674D8">
              <w:trPr>
                <w:trHeight w:val="970"/>
              </w:trPr>
              <w:tc>
                <w:tcPr>
                  <w:tcW w:w="4182" w:type="dxa"/>
                </w:tcPr>
                <w:p w:rsidR="000674D8" w:rsidRDefault="003A7428">
                  <w:pP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  <w:t xml:space="preserve">Начать читать </w:t>
                  </w:r>
                  <w: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  <w:t>сказу «Аленький цветочек»</w:t>
                  </w:r>
                </w:p>
              </w:tc>
              <w:tc>
                <w:tcPr>
                  <w:tcW w:w="4139" w:type="dxa"/>
                </w:tcPr>
                <w:p w:rsidR="000674D8" w:rsidRDefault="000674D8">
                  <w:pP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</w:pPr>
                </w:p>
              </w:tc>
            </w:tr>
            <w:tr w:rsidR="000674D8">
              <w:trPr>
                <w:trHeight w:val="1289"/>
              </w:trPr>
              <w:tc>
                <w:tcPr>
                  <w:tcW w:w="4182" w:type="dxa"/>
                </w:tcPr>
                <w:p w:rsidR="000674D8" w:rsidRDefault="003A7428">
                  <w:pP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  <w:t xml:space="preserve">Закрепить полученные знания, разгадав кроссворд. </w:t>
                  </w:r>
                </w:p>
              </w:tc>
              <w:tc>
                <w:tcPr>
                  <w:tcW w:w="4139" w:type="dxa"/>
                </w:tcPr>
                <w:p w:rsidR="000674D8" w:rsidRDefault="000674D8">
                  <w:pP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</w:pPr>
                </w:p>
              </w:tc>
            </w:tr>
            <w:tr w:rsidR="000674D8">
              <w:trPr>
                <w:trHeight w:val="1638"/>
              </w:trPr>
              <w:tc>
                <w:tcPr>
                  <w:tcW w:w="4182" w:type="dxa"/>
                </w:tcPr>
                <w:p w:rsidR="000674D8" w:rsidRDefault="003A7428">
                  <w:pP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  <w:t xml:space="preserve">Закрепить полученные знания через упреждение на платформе  </w:t>
                  </w:r>
                  <w:r>
                    <w:rPr>
                      <w:rFonts w:ascii="Times New Roman" w:eastAsia="SimSun" w:hAnsi="Times New Roman" w:cs="Times New Roman"/>
                      <w:sz w:val="28"/>
                      <w:szCs w:val="28"/>
                      <w:lang w:val="en-US" w:eastAsia="hi-IN" w:bidi="hi-IN"/>
                    </w:rPr>
                    <w:t>LearningApps</w:t>
                  </w:r>
                  <w: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  <w:t>.</w:t>
                  </w:r>
                </w:p>
              </w:tc>
              <w:tc>
                <w:tcPr>
                  <w:tcW w:w="4139" w:type="dxa"/>
                </w:tcPr>
                <w:p w:rsidR="000674D8" w:rsidRDefault="000674D8">
                  <w:pPr>
                    <w:rPr>
                      <w:rFonts w:ascii="Times New Roman" w:eastAsia="SimSun" w:hAnsi="Times New Roman" w:cs="Times New Roman"/>
                      <w:sz w:val="28"/>
                      <w:szCs w:val="28"/>
                      <w:lang w:eastAsia="hi-IN" w:bidi="hi-IN"/>
                    </w:rPr>
                  </w:pPr>
                </w:p>
              </w:tc>
            </w:tr>
          </w:tbl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0" w:lineRule="auto"/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>Хорошо,</w:t>
            </w:r>
            <w:r>
              <w:rPr>
                <w:rFonts w:ascii="ff4" w:eastAsia="Times New Roman" w:hAnsi="ff4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>сегодня мы с вами познакомимся с одной сказкой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 w:bidi="hi-IN"/>
              </w:rPr>
            </w:pPr>
          </w:p>
        </w:tc>
        <w:tc>
          <w:tcPr>
            <w:tcW w:w="396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lastRenderedPageBreak/>
              <w:t xml:space="preserve">В процессе беседы с учителем определяют </w:t>
            </w: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>направление работы с художественным произведением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-Слушают учителя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-Да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-Народную сочинил народ, а литературную- автор.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-Литературная сказка всегда записывается, а народная может передаваться из уст в уста.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В народных сказках автор может вносить свои изменения при рассказе, а в авторской сказке недопустимо вносить изменения. 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-Учащиеся соотносят портреты авторов с иллюстрацией сказок. И приходят к выводу, что у сказки «Аленьки цветочек»,  отсутствует портр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ет автора. 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lastRenderedPageBreak/>
              <w:t>-Мы на уроке будем изучать сказку «Аленький цветочек».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-Слушают учителя.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</w:tc>
        <w:tc>
          <w:tcPr>
            <w:tcW w:w="357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  <w:lastRenderedPageBreak/>
              <w:t>Регулятивные УУД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  <w:t>:</w:t>
            </w:r>
          </w:p>
          <w:p w:rsidR="000674D8" w:rsidRDefault="003A742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Учебную задачу сохранять на протяжении всего урока ; планировать деятельность.</w:t>
            </w:r>
          </w:p>
          <w:p w:rsidR="000674D8" w:rsidRDefault="003A742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Коммуникативные УУД: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  вступать в диалог (отвечать на вопросы, уточнять непонятное)</w:t>
            </w:r>
          </w:p>
          <w:p w:rsidR="000674D8" w:rsidRDefault="003A742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-проявлять инициативу и активность.</w:t>
            </w:r>
          </w:p>
          <w:p w:rsidR="000674D8" w:rsidRDefault="003A742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Познавательные УУД: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уметь строить речевое высказывание в устной форме, делать выводы.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</w:pPr>
          </w:p>
        </w:tc>
      </w:tr>
      <w:tr w:rsidR="000674D8">
        <w:tc>
          <w:tcPr>
            <w:tcW w:w="360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</w:tcPr>
          <w:p w:rsidR="000674D8" w:rsidRDefault="003A7428">
            <w:pPr>
              <w:widowControl w:val="0"/>
              <w:numPr>
                <w:ilvl w:val="0"/>
                <w:numId w:val="1"/>
              </w:numPr>
              <w:tabs>
                <w:tab w:val="left" w:pos="470"/>
                <w:tab w:val="left" w:pos="1095"/>
                <w:tab w:val="left" w:pos="1570"/>
              </w:tabs>
              <w:spacing w:after="0" w:line="240" w:lineRule="auto"/>
              <w:ind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lastRenderedPageBreak/>
              <w:t>Открытие нового знания</w:t>
            </w:r>
          </w:p>
          <w:p w:rsidR="000674D8" w:rsidRDefault="000674D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493"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-5" w:right="-5" w:firstLine="138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создание условий для целостного, непосредственного и эмоционального восприятия обучающимися текста</w:t>
            </w:r>
          </w:p>
          <w:p w:rsidR="000674D8" w:rsidRDefault="000674D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-5" w:right="-5" w:firstLine="138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-5" w:right="-5" w:firstLine="138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>Первичное восприятие: чтение учителем</w:t>
            </w:r>
          </w:p>
          <w:p w:rsidR="000674D8" w:rsidRDefault="000674D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-5" w:right="-5" w:firstLine="138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48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>Происходит целостное, непосредственное, эмоциональное восприятие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Прежде чем приступить к изучению сказки, давайте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ознакомимся с автором. Слушайте меня внимательно. После  буду задавать вопросы. За правильные ответы вы будете получать жетоны.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Написал сказку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Сергей Тимофеевич Аксаков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. 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Родился 4 февраля 1873 г. в селе Хрущёве Орловской губернии в обедневшей купеческой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семье. Город Уфа.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Сказку “Аленький цветочек” он услышал в детстве во время своей болезни. Маленький Аксаков страдал бессонницей, которая мешала его выздоровлению. Поссовету тётушки позвали старую ключницу Пелагею, которая была мастерицей сказывать сказки.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Вот она то и рассказала Сереже Аксакову сказку про цветочек 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аленький. Пелагея каждый день рассказывала мальчику какую-нибудь из своих многочисленных сказок. С.Т.Аксаков вырос, стал писателем и, работая над книгой “Детские годы Багрова-внука” вспомнил ключн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ицу Пелагею, её замечательную сказку про “Аленький цветочек” и записал её по памяти.</w:t>
            </w:r>
          </w:p>
          <w:p w:rsidR="000674D8" w:rsidRDefault="003A7428">
            <w:pPr>
              <w:pStyle w:val="afd"/>
              <w:shd w:val="clear" w:color="auto" w:fill="FFFFFF"/>
              <w:spacing w:before="0" w:after="15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Родился в семье башмачника в Оденсе. В четыре года научился читать. Учился в школе для бедных. Четырнадцатилетний Андерсен отправился в Копенгаген. Еле сводил концы с конц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ами, живя на те гроши, которые собирали для него доброжелатели.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br/>
              <w:t>В тоже время начал писать комедии.</w:t>
            </w:r>
          </w:p>
          <w:p w:rsidR="000674D8" w:rsidRDefault="003A7428">
            <w:pPr>
              <w:pStyle w:val="afd"/>
              <w:shd w:val="clear" w:color="auto" w:fill="FFFFFF"/>
              <w:spacing w:before="0" w:after="15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В 1822 опубликовал сборник «Юношеские опыты», куда вошли его первые пьесы, новеллы и стихотворения. На него обратил внимание Йонас Коллин – заслуженнейший из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 xml:space="preserve"> государственных деятелей Дании. Коллин выхлопотал ему право бесплатно учиться в гимназии и ежегодную стипендию. Окончив гимназию,</w:t>
            </w:r>
          </w:p>
          <w:p w:rsidR="000674D8" w:rsidRDefault="003A7428">
            <w:pPr>
              <w:pStyle w:val="afd"/>
              <w:shd w:val="clear" w:color="auto" w:fill="FFFFFF"/>
              <w:spacing w:before="0" w:after="15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В 1838 опубликовал первый сборник сказок. В него вошли «Огниво», «Русалочка», «Принцесса на горошине», «Соловей», «Новое плат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ье короля». Сборник принёс ему славу.</w:t>
            </w:r>
          </w:p>
          <w:p w:rsidR="000674D8" w:rsidRDefault="003A7428">
            <w:pPr>
              <w:pStyle w:val="afd"/>
              <w:shd w:val="clear" w:color="auto" w:fill="FFFFFF"/>
              <w:spacing w:before="0" w:after="15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Теперь проверим,</w:t>
            </w:r>
          </w:p>
          <w:p w:rsidR="000674D8" w:rsidRDefault="003A7428">
            <w:pPr>
              <w:pStyle w:val="afd"/>
              <w:shd w:val="clear" w:color="auto" w:fill="FFFFFF"/>
              <w:spacing w:before="0" w:after="15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 xml:space="preserve"> как внимательно вы меня слушали;</w:t>
            </w: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-Где родился С.Т.Аксаков? </w:t>
            </w: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-Когда С.Т.Аксаков услышал сказку «Аленький цветочек»?</w:t>
            </w: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-Какие пьесы были в первом сборнике?</w:t>
            </w: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-Молодцы! 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-На урок я принесла шкатулку, э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то сказочная шкатулка, но не каменья драгоценные в ней, а слова устаревшие.</w:t>
            </w: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Словарная работа:</w:t>
            </w:r>
          </w:p>
          <w:p w:rsidR="000674D8" w:rsidRDefault="003A742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-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  <w:t>Прежде чем мы будем читать сказку, давайте проведём словарную работу. Кто-то будет вытягивать слово,  и стараться объяснить его лексическое значение.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Парча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Жемчуг бурмицкий.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Венец.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Сажень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Тувалет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 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Торная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 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Чертог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Кармазинное сукно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Хоронил паче зеницы ока.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Ключница (ключник)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0" w:lineRule="auto"/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>странице 193,но сначала посмотрите на карточки, которые</w:t>
            </w:r>
            <w:r>
              <w:rPr>
                <w:rFonts w:ascii="ff4" w:eastAsia="Times New Roman" w:hAnsi="ff4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pacing w:val="1"/>
                <w:sz w:val="28"/>
                <w:szCs w:val="28"/>
                <w:bdr w:val="none" w:sz="4" w:space="0" w:color="auto"/>
                <w:lang w:eastAsia="ru-RU"/>
              </w:rPr>
              <w:t xml:space="preserve">я </w:t>
            </w:r>
          </w:p>
          <w:p w:rsidR="000674D8" w:rsidRDefault="003A7428">
            <w:pPr>
              <w:shd w:val="clear" w:color="auto" w:fill="FFFFFF"/>
              <w:spacing w:after="0" w:line="0" w:lineRule="auto"/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раздала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вам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начале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>урока</w:t>
            </w:r>
            <w:r>
              <w:rPr>
                <w:rFonts w:ascii="ff4" w:eastAsia="Times New Roman" w:hAnsi="ff4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, 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них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указаны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устаревшие </w:t>
            </w:r>
          </w:p>
          <w:p w:rsidR="000674D8" w:rsidRDefault="003A7428">
            <w:pPr>
              <w:shd w:val="clear" w:color="auto" w:fill="FFFFFF"/>
              <w:spacing w:after="0" w:line="0" w:lineRule="auto"/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>слова,</w:t>
            </w:r>
            <w:r>
              <w:rPr>
                <w:rFonts w:ascii="ff4" w:eastAsia="Times New Roman" w:hAnsi="ff4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которые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будут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встречаться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 xml:space="preserve">сказке,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>обратитесь</w:t>
            </w:r>
            <w:r>
              <w:rPr>
                <w:rFonts w:ascii="ff4" w:eastAsia="Times New Roman" w:hAnsi="ff4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 </w:t>
            </w:r>
            <w:r>
              <w:rPr>
                <w:rFonts w:ascii="ff3" w:eastAsia="Times New Roman" w:hAnsi="ff3" w:cs="Times New Roman"/>
                <w:color w:val="000000"/>
                <w:spacing w:val="1"/>
                <w:sz w:val="28"/>
                <w:szCs w:val="28"/>
                <w:bdr w:val="none" w:sz="4" w:space="0" w:color="auto"/>
                <w:lang w:eastAsia="ru-RU"/>
              </w:rPr>
              <w:t xml:space="preserve">к </w:t>
            </w:r>
          </w:p>
          <w:p w:rsidR="000674D8" w:rsidRDefault="003A7428">
            <w:pPr>
              <w:shd w:val="clear" w:color="auto" w:fill="FFFFFF"/>
              <w:spacing w:after="0" w:line="0" w:lineRule="auto"/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>карточке со словами, если</w:t>
            </w:r>
            <w:r>
              <w:rPr>
                <w:rFonts w:ascii="ff4" w:eastAsia="Times New Roman" w:hAnsi="ff4" w:cs="Times New Roman"/>
                <w:color w:val="000000"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  <w:r>
              <w:rPr>
                <w:rFonts w:ascii="ff3" w:eastAsia="Times New Roman" w:hAnsi="ff3" w:cs="Times New Roman"/>
                <w:color w:val="000000"/>
                <w:sz w:val="28"/>
                <w:szCs w:val="28"/>
                <w:lang w:eastAsia="ru-RU"/>
              </w:rPr>
              <w:t>вам встретится незнакомое слово.</w:t>
            </w:r>
          </w:p>
          <w:p w:rsidR="000674D8" w:rsidRDefault="003A7428">
            <w:pPr>
              <w:pStyle w:val="C3"/>
              <w:shd w:val="clear" w:color="auto" w:fill="FFFFFF"/>
              <w:spacing w:before="0" w:after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-Откройте, пожалуйста, учебники на странице 193. Мы приступаем с вами к изучению литературной сказки.</w:t>
            </w:r>
          </w:p>
          <w:p w:rsidR="000674D8" w:rsidRDefault="000674D8">
            <w:pPr>
              <w:pStyle w:val="C3"/>
              <w:shd w:val="clear" w:color="auto" w:fill="FFFFFF"/>
              <w:spacing w:before="0" w:after="0"/>
              <w:rPr>
                <w:rStyle w:val="C2"/>
                <w:color w:val="000000"/>
                <w:sz w:val="28"/>
                <w:szCs w:val="28"/>
              </w:rPr>
            </w:pPr>
          </w:p>
          <w:p w:rsidR="000674D8" w:rsidRDefault="003A7428">
            <w:pPr>
              <w:pStyle w:val="aff3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>Давайте предположим, о чем произведение Аксакова, опираясь на заголовок.</w:t>
            </w:r>
            <w:r>
              <w:rPr>
                <w:rStyle w:val="C2"/>
                <w:color w:val="000000"/>
                <w:sz w:val="28"/>
                <w:szCs w:val="28"/>
              </w:rPr>
              <w:t xml:space="preserve"> </w:t>
            </w:r>
          </w:p>
          <w:p w:rsidR="000674D8" w:rsidRDefault="003A7428">
            <w:pPr>
              <w:pStyle w:val="C3"/>
              <w:shd w:val="clear" w:color="auto" w:fill="FFFFFF"/>
              <w:spacing w:before="0" w:after="0"/>
              <w:rPr>
                <w:rFonts w:ascii="Libre Franklin" w:hAnsi="Libre Franklin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Обратите внимание, что у нашей сказки есть подзаголовок. Прочитайте его.</w:t>
            </w:r>
          </w:p>
          <w:p w:rsidR="000674D8" w:rsidRDefault="003A7428">
            <w:pPr>
              <w:pStyle w:val="C3"/>
              <w:shd w:val="clear" w:color="auto" w:fill="FFFFFF"/>
              <w:spacing w:before="0" w:after="0"/>
              <w:rPr>
                <w:rFonts w:ascii="Libre Franklin" w:hAnsi="Libre Franklin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-Скажите, запомнили ли вы кто такая ключница?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Style w:val="C2"/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 xml:space="preserve">-Сейчас все прямо сели, выпрямили 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 xml:space="preserve">спинки. </w:t>
            </w:r>
            <w:r>
              <w:rPr>
                <w:rStyle w:val="C2"/>
                <w:color w:val="000000"/>
                <w:sz w:val="28"/>
                <w:szCs w:val="28"/>
              </w:rPr>
              <w:t>Начинаем читать по це</w:t>
            </w:r>
            <w:r>
              <w:rPr>
                <w:rStyle w:val="C2"/>
                <w:color w:val="000000"/>
                <w:sz w:val="28"/>
                <w:szCs w:val="28"/>
              </w:rPr>
              <w:t>почке. Внимательно следим за чтением одноклассников.</w:t>
            </w:r>
          </w:p>
          <w:p w:rsidR="000674D8" w:rsidRDefault="003A7428">
            <w:pPr>
              <w:pStyle w:val="C3"/>
              <w:shd w:val="clear" w:color="auto" w:fill="FFFFFF"/>
              <w:spacing w:before="0" w:after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Чтение до слов: « Поехал он в путь, во дороженьку….»</w:t>
            </w: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</w:tcPr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Слушают рассказ про автора.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-В Уфе. </w:t>
            </w:r>
          </w:p>
          <w:p w:rsidR="000674D8" w:rsidRDefault="003A7428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-Сказку «Аленький цветочек»  он услышал в детстве во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время своей болезни.</w:t>
            </w: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услышал в детстве во время своей </w:t>
            </w:r>
          </w:p>
          <w:p w:rsidR="000674D8" w:rsidRDefault="003A7428">
            <w:pPr>
              <w:shd w:val="clear" w:color="auto" w:fill="FFFFFF"/>
              <w:spacing w:after="0" w:line="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болезни. </w:t>
            </w: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-«Огниво», «Русалочка», «Принцесса на горошине», «Соловей», «Новое платье короля»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-Слушают учителя.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tabs>
                <w:tab w:val="left" w:pos="1770"/>
              </w:tabs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  <w:t xml:space="preserve">Дети выходят, вытягивают слово и объясняют его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  <w:lastRenderedPageBreak/>
              <w:t>значение.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Парча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- шелковая ткань,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 xml:space="preserve"> расшитая золотистыми и серебряными нитями 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shd w:val="clear" w:color="auto" w:fill="FFFFFF"/>
                <w:lang w:eastAsia="hi-IN" w:bidi="hi-IN"/>
              </w:rPr>
              <w:t>Жемчуг бурмицкий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крупный жемчуг восточного происхождения.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Венец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- то же, что венок, драгоценный головной убор, корона.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Сажень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 - старая русская мера длины. 2м.13см.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Тувалет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 xml:space="preserve"> - стол с зеркалом и всеми 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принадлежностями.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Торная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 - гладкая ровная.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Чертог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- пышное великолепное здание или дворец.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 xml:space="preserve">Кармазинное сукно 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- тонкое сукно красного цвета.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Хоронил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 xml:space="preserve"> п</w:t>
            </w: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аче зеницы ока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- здесь: сохранять, беречь больше, чем глаза.</w:t>
            </w:r>
          </w:p>
          <w:p w:rsidR="000674D8" w:rsidRDefault="003A742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eastAsia="SimSun"/>
                <w:b/>
                <w:sz w:val="28"/>
                <w:szCs w:val="28"/>
                <w:shd w:val="clear" w:color="auto" w:fill="FFFFFF"/>
                <w:lang w:eastAsia="hi-IN" w:bidi="hi-IN"/>
              </w:rPr>
              <w:t>Ключница (ключник)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 (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>устар.) – слуга (обычно в по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t xml:space="preserve">мещичьем доме), в ведении которого находились продовольственные запасы и ключи от мест их </w:t>
            </w:r>
            <w:r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хранения.</w:t>
            </w:r>
          </w:p>
          <w:p w:rsidR="000674D8" w:rsidRDefault="000674D8">
            <w:pPr>
              <w:pStyle w:val="afd"/>
              <w:shd w:val="clear" w:color="auto" w:fill="FFFFFF"/>
              <w:spacing w:before="0" w:after="0"/>
              <w:rPr>
                <w:rFonts w:eastAsia="SimSu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Словарь Ожегова С.И.:</w:t>
            </w: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« Ключник- в старину: слуга, ведающий продовольственными запасами имения, дома, хранитель ключей»</w:t>
            </w:r>
          </w:p>
          <w:p w:rsidR="000674D8" w:rsidRDefault="000674D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Большой энциклопедический словарь: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 «Ключник — в Древней Руси и Московском государстве. Человек, ведавший продовольственными запасами дома, поместья и ключами от мест хранения.».</w:t>
            </w:r>
          </w:p>
          <w:p w:rsidR="000674D8" w:rsidRDefault="003A7428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Ключница-это служанка, которая заведала ключами от всех дверей в доме.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-Открывают учебник на странице 193.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-По заглавию можно предположить, что сказка об аленьком цветочке.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-Ответы детей.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-Учащиеся сели прямо.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-Читают по цепочке.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</w:tc>
        <w:tc>
          <w:tcPr>
            <w:tcW w:w="357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Предметные УУД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 обучающийся познакомиться с жизненным и творческим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Сергей Тимофеевич Аксакова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 и его сказкой «Аленький цветочек».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shd w:val="clear" w:color="auto" w:fill="FFFFFF"/>
                <w:lang w:eastAsia="hi-IN" w:bidi="hi-IN"/>
              </w:rPr>
              <w:t>Коммуникативные УУД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формулировать ответы на вопросы учителя;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умение высказывать свою точку зрения.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shd w:val="clear" w:color="auto" w:fill="FFFFFF"/>
                <w:lang w:eastAsia="hi-IN" w:bidi="hi-IN"/>
              </w:rPr>
              <w:t>Познавательные УУД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перерабатывают полученную информацию;</w:t>
            </w:r>
          </w:p>
          <w:p w:rsidR="000674D8" w:rsidRDefault="003A7428">
            <w:pPr>
              <w:widowControl w:val="0"/>
              <w:spacing w:after="0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находить ответы на вопросы, работать с текстом.</w:t>
            </w:r>
          </w:p>
        </w:tc>
      </w:tr>
      <w:tr w:rsidR="000674D8">
        <w:trPr>
          <w:trHeight w:val="1758"/>
        </w:trPr>
        <w:tc>
          <w:tcPr>
            <w:tcW w:w="360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</w:tcPr>
          <w:p w:rsidR="000674D8" w:rsidRDefault="003A7428">
            <w:pPr>
              <w:widowControl w:val="0"/>
              <w:numPr>
                <w:ilvl w:val="0"/>
                <w:numId w:val="1"/>
              </w:numPr>
              <w:tabs>
                <w:tab w:val="left" w:pos="470"/>
                <w:tab w:val="left" w:pos="1095"/>
                <w:tab w:val="left" w:pos="1570"/>
              </w:tabs>
              <w:spacing w:after="0" w:line="240" w:lineRule="auto"/>
              <w:ind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lastRenderedPageBreak/>
              <w:t xml:space="preserve">Первичное закрепление нового знания с проговариванием во внешней речи. </w:t>
            </w:r>
          </w:p>
          <w:p w:rsidR="000674D8" w:rsidRDefault="000674D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133"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133" w:right="-5"/>
              <w:rPr>
                <w:rFonts w:ascii="Times New Roman" w:eastAsia="SimSun" w:hAnsi="Times New Roman" w:cs="Times New Roman"/>
                <w:b/>
                <w:i/>
                <w:color w:val="0070C0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-5" w:right="-5" w:firstLine="138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  <w:t>проверить, как учащиеся поняли фактическое содержание прочитанного</w:t>
            </w:r>
          </w:p>
          <w:p w:rsidR="000674D8" w:rsidRDefault="000674D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-5" w:right="-5" w:firstLine="138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tabs>
                <w:tab w:val="left" w:pos="470"/>
                <w:tab w:val="left" w:pos="1095"/>
                <w:tab w:val="left" w:pos="1570"/>
              </w:tabs>
              <w:spacing w:after="0"/>
              <w:ind w:left="-5" w:right="-5" w:firstLine="138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Задача: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создание ситуации противоречия и формулировка учебной проблемы</w:t>
            </w:r>
          </w:p>
        </w:tc>
        <w:tc>
          <w:tcPr>
            <w:tcW w:w="48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</w:tcPr>
          <w:p w:rsidR="000674D8" w:rsidRDefault="003A7428">
            <w:pPr>
              <w:shd w:val="clear" w:color="auto" w:fill="FFFFFF"/>
              <w:spacing w:after="100" w:line="360" w:lineRule="atLeast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 По вашему мнению, чем старшие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дочери отличаются от младшей? Подберите прилагательные,  характеризующие старшую, среднюю и младшую дочь. Мысли подтвердите из текста.</w:t>
            </w:r>
          </w:p>
          <w:p w:rsidR="000674D8" w:rsidRDefault="000674D8">
            <w:pPr>
              <w:shd w:val="clear" w:color="auto" w:fill="FFFFFF"/>
              <w:spacing w:after="100" w:line="360" w:lineRule="atLeast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100" w:line="360" w:lineRule="atLeast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100" w:line="360" w:lineRule="atLeast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100" w:line="360" w:lineRule="atLeast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-Подумайте, долгий ли путь будет купца? Почему?</w:t>
            </w:r>
          </w:p>
          <w:p w:rsidR="000674D8" w:rsidRDefault="000674D8">
            <w:pPr>
              <w:shd w:val="clear" w:color="auto" w:fill="FFFFFF"/>
              <w:spacing w:after="100" w:line="360" w:lineRule="atLeast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100" w:line="360" w:lineRule="atLeast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shd w:val="clear" w:color="auto" w:fill="FFFFFF"/>
              <w:spacing w:after="100" w:line="360" w:lineRule="atLeast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hd w:val="clear" w:color="auto" w:fill="FFFFFF"/>
              <w:spacing w:after="100" w:line="360" w:lineRule="atLeast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 Как вы думаете, почему Настенька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поручила отцу такое трудное зада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ние? Почему?  Ваши предположения.</w:t>
            </w:r>
          </w:p>
          <w:p w:rsidR="000674D8" w:rsidRDefault="003A742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  <w:t>-Читаем дальше, страница 196.</w:t>
            </w:r>
          </w:p>
          <w:p w:rsidR="000674D8" w:rsidRDefault="003A742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  <w:t>Чтение до слов « а открой ты мне мвоё горе сердешное…»</w:t>
            </w: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Как рассказывает нам автор о «Аленьком цветке»?</w:t>
            </w:r>
          </w:p>
          <w:p w:rsidR="000674D8" w:rsidRDefault="003A7428">
            <w:pPr>
              <w:shd w:val="clear" w:color="auto" w:fill="FFFFFF"/>
              <w:spacing w:after="100" w:line="360" w:lineRule="atLeast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Найдите описание в тексте.</w:t>
            </w: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-О каком волшебном предмете идёт речь в сказке? В чем </w:t>
            </w:r>
            <w:r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  <w:t>проявляется его волшебная сила?</w:t>
            </w: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  <w:t>- Как вы думает, согласиться кто-то из дочерей поехать  к зверю лесному? Почему?</w:t>
            </w: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-Опишите эмоции каждой из дочерей, </w:t>
            </w:r>
            <w:r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когда отец вернулся. Найдите подтверждение в тексте.</w:t>
            </w:r>
          </w:p>
          <w:p w:rsidR="000674D8" w:rsidRDefault="000674D8">
            <w:pPr>
              <w:pStyle w:val="aff3"/>
              <w:rPr>
                <w:rFonts w:ascii="Times New Roman" w:eastAsia="SimSun" w:hAnsi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 </w:t>
            </w:r>
          </w:p>
        </w:tc>
        <w:tc>
          <w:tcPr>
            <w:tcW w:w="396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</w:tcPr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- Старшая - горделивая. Она просит для себя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 венец самоцветный, да такой как у королевы заморской.</w:t>
            </w: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Средняя - самолюбивая. Ей нужны только богатства, чтоб ее красота не стиралась.</w:t>
            </w: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Младшая дочь - добрая и отзывчивая, она просит лишь цветочек.</w:t>
            </w: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-Купец собирался по своим торговым делам за море. А путь п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о морю не быстрый. Длиться его поездка могла месяц и более. Так разные страны он должен был посетить. И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 xml:space="preserve">подарки дочерям купить. </w:t>
            </w: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-Настенька, возможно,  чувствовала, что отец справить с поручение.  </w:t>
            </w: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Ищут информацию по тексту.</w:t>
            </w: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Цветет цветок цвету алог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о красоты невиданной и неслыханной, что не в сказке сказать, ни пером написать.</w:t>
            </w: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Вот аленький цветочек, какого нет краше на белом свете..</w:t>
            </w: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О золотом перстне, который мог перенести человека в любое место. Надо было лишь надеть перстень на правый мизинец.</w:t>
            </w: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 Да, младшая дочь, Настенька.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Так как она добрая и заботливая. По доброй воле, выручить отца.</w:t>
            </w: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-Обрадовались дочери приезду отца. Старших волновало, не потерял ли он богатства великого. Меньшая же сразу заметила, что на душе у отца какая-то тяжесть.</w:t>
            </w:r>
          </w:p>
          <w:p w:rsidR="000674D8" w:rsidRDefault="000674D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 </w:t>
            </w:r>
          </w:p>
        </w:tc>
        <w:tc>
          <w:tcPr>
            <w:tcW w:w="357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:rsidR="000674D8" w:rsidRDefault="003A7428">
            <w:pPr>
              <w:widowControl w:val="0"/>
              <w:spacing w:after="0"/>
              <w:ind w:left="218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bCs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Познавательные УУД: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анализировать предлагаемую информацию, сравнивать; 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характеризовать и оценивать; 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-разделять произведение на несколько частей.</w:t>
            </w:r>
          </w:p>
        </w:tc>
      </w:tr>
      <w:tr w:rsidR="000674D8">
        <w:trPr>
          <w:trHeight w:val="175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8" w:rsidRDefault="003A742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lastRenderedPageBreak/>
              <w:t>Закрепление и систематизация знаний (с учителем)</w:t>
            </w:r>
          </w:p>
          <w:p w:rsidR="000674D8" w:rsidRDefault="000674D8">
            <w:pPr>
              <w:widowControl w:val="0"/>
              <w:spacing w:after="0"/>
              <w:ind w:left="493"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ind w:left="-5" w:right="-5" w:firstLine="138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       Задача: </w:t>
            </w:r>
          </w:p>
          <w:p w:rsidR="000674D8" w:rsidRDefault="003A7428">
            <w:pPr>
              <w:widowControl w:val="0"/>
              <w:spacing w:after="0"/>
              <w:ind w:left="493" w:right="-5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Создание условий для самостоятельного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понимания способов решения учебной задачи, проблемы</w:t>
            </w:r>
          </w:p>
          <w:p w:rsidR="000674D8" w:rsidRDefault="000674D8">
            <w:pPr>
              <w:widowControl w:val="0"/>
              <w:spacing w:after="0"/>
              <w:ind w:left="493" w:right="-5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ind w:left="493"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8" w:rsidRDefault="003A7428">
            <w:pPr>
              <w:pStyle w:val="afd"/>
              <w:shd w:val="clear" w:color="auto" w:fill="FFFFFF"/>
              <w:spacing w:before="0" w:after="13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в группах.</w:t>
            </w:r>
          </w:p>
          <w:p w:rsidR="000674D8" w:rsidRDefault="003A7428">
            <w:pPr>
              <w:tabs>
                <w:tab w:val="left" w:pos="17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Предлагаю поработать в парах и выполнить следующее задание: Разгадайте кроссворд.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Давайте сначала вспомним правила работы в группе и затем приступим к выполнению задания. 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Расп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ределите роли в группе.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Внимательно прочитайте задание.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При обсуждении задания выслушивайте мнение каждого.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Не перебивай говорящего.</w:t>
            </w:r>
          </w:p>
          <w:p w:rsidR="000674D8" w:rsidRDefault="000674D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74D8" w:rsidRDefault="003A7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-Посмотрите на доску, и проверьте, правильно ли вы выполнили.</w:t>
            </w:r>
          </w:p>
          <w:p w:rsidR="000674D8" w:rsidRDefault="003A7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-Поднимите руку те, кто выполнил всё верно.</w:t>
            </w:r>
          </w:p>
          <w:p w:rsidR="000674D8" w:rsidRDefault="000674D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pStyle w:val="aff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lastRenderedPageBreak/>
              <w:t xml:space="preserve">Два года. </w:t>
            </w:r>
          </w:p>
          <w:p w:rsidR="000674D8" w:rsidRDefault="003A7428">
            <w:pPr>
              <w:pStyle w:val="aff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Венец.</w:t>
            </w:r>
          </w:p>
          <w:p w:rsidR="000674D8" w:rsidRDefault="003A7428">
            <w:pPr>
              <w:pStyle w:val="aff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Аленький.</w:t>
            </w:r>
          </w:p>
          <w:p w:rsidR="000674D8" w:rsidRDefault="003A7428">
            <w:pPr>
              <w:pStyle w:val="aff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Перстень.</w:t>
            </w:r>
          </w:p>
          <w:p w:rsidR="000674D8" w:rsidRDefault="003A7428">
            <w:pPr>
              <w:pStyle w:val="aff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Дворец.</w:t>
            </w:r>
          </w:p>
          <w:p w:rsidR="000674D8" w:rsidRDefault="003A7428">
            <w:pPr>
              <w:pStyle w:val="aff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Зеркальце.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D8" w:rsidRDefault="003A742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Познавательные УУД: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находить необходимую информацию в учебнике;</w:t>
            </w:r>
          </w:p>
          <w:p w:rsidR="000674D8" w:rsidRDefault="003A742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-отвечать на вопросы по произведению. </w:t>
            </w:r>
          </w:p>
          <w:p w:rsidR="000674D8" w:rsidRDefault="003A742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Коммуникативные УУД: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-формировать умение работать в паре, прислушиваться к собеседнику,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приходить к общему решению.</w:t>
            </w:r>
          </w:p>
          <w:p w:rsidR="000674D8" w:rsidRDefault="003A742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участвовать в диалоге; слушать и понимать других, высказывать свою точку зрения;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оформлять свои мысли в устной и письменной речи с учётом своих учебных и жизненных речевых ситуаций.</w:t>
            </w:r>
          </w:p>
        </w:tc>
      </w:tr>
      <w:tr w:rsidR="000674D8">
        <w:trPr>
          <w:trHeight w:val="1777"/>
        </w:trPr>
        <w:tc>
          <w:tcPr>
            <w:tcW w:w="360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lastRenderedPageBreak/>
              <w:t>Самостоятельная работа и проверка по эта</w:t>
            </w: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>лону</w:t>
            </w:r>
          </w:p>
          <w:p w:rsidR="000674D8" w:rsidRDefault="000674D8">
            <w:pPr>
              <w:widowControl w:val="0"/>
              <w:spacing w:after="0"/>
              <w:ind w:left="493"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ind w:left="493"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ind w:left="493"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Задачи: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обобщение по учебной проблеме, по уроку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  <w:t>Организация обобщения изученного материала по поставленной учебной задаче, проблеме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И так ребята, а теперь мы по пробуем составить картинный план самостоятельно.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Соотнесите картинку с правильной на ваш взгляд цитатой из сказки.  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r:id="rId6" w:history="1">
              <w:r>
                <w:rPr>
                  <w:rStyle w:val="aff2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https://learningapps.org/watch?v=pznxiawz522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674D8" w:rsidRDefault="003A742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*После окончания работы, дети получают результат автоматически + скрин на интеракт</w:t>
            </w:r>
            <w:r>
              <w:rPr>
                <w:color w:val="000000"/>
                <w:sz w:val="27"/>
                <w:szCs w:val="27"/>
              </w:rPr>
              <w:t>ивной доске.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9830" cy="1242060"/>
                  <wp:effectExtent l="0" t="0" r="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830" cy="124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bCs/>
                <w:sz w:val="28"/>
                <w:szCs w:val="28"/>
                <w:shd w:val="clear" w:color="auto" w:fill="FFFFFF"/>
                <w:lang w:eastAsia="hi-IN" w:bidi="hi-IN"/>
              </w:rPr>
              <w:t>Личностные УУД: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 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самооценка; 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осознанность учения; 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адекватное реагирование на трудности.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bCs/>
                <w:sz w:val="28"/>
                <w:szCs w:val="28"/>
                <w:shd w:val="clear" w:color="auto" w:fill="FFFFFF"/>
                <w:lang w:eastAsia="hi-IN" w:bidi="hi-IN"/>
              </w:rPr>
              <w:t>Познавательные УУД: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контроль, оценка процесса и результатов деятельности.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hi-IN" w:bidi="hi-IN"/>
              </w:rPr>
              <w:t>Регулятивные УДД: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br/>
              <w:t>- оценивать  задания друг друга.</w:t>
            </w:r>
          </w:p>
        </w:tc>
      </w:tr>
      <w:tr w:rsidR="000674D8">
        <w:trPr>
          <w:trHeight w:val="1860"/>
        </w:trPr>
        <w:tc>
          <w:tcPr>
            <w:tcW w:w="36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lastRenderedPageBreak/>
              <w:t>Рефлексия</w:t>
            </w:r>
          </w:p>
          <w:p w:rsidR="000674D8" w:rsidRDefault="000674D8">
            <w:pPr>
              <w:widowControl w:val="0"/>
              <w:spacing w:after="0"/>
              <w:ind w:left="493"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ind w:left="493"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Задачи: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рефлексию учебной деятельности, и самоанализ, и рефлексию чувств и эмоций.</w:t>
            </w:r>
          </w:p>
        </w:tc>
        <w:tc>
          <w:tcPr>
            <w:tcW w:w="48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hi-IN" w:bidi="hi-IN"/>
              </w:rPr>
              <w:t>Подведение итогов урока с точки зрения развития личности обучающихся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Ребята по кругу высказываются одним предложением, выбирая начало фразы из рефлексивного экрана на доске: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сегодня я узнал…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было интересно…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было трудно…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я выполнял задания…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я понял, что…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теперь я могу…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я почувствовал, что…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я приобрел…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я научился…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у меня получилось 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я смог…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я попробую…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меня удивило…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мне захотелось…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У вас на партах  лежат листочки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  <w:t xml:space="preserve">. 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  <w:t>Посчитайт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  <w:t xml:space="preserve">е, сколько вы собрали жетонов за весь урок. Оцените свою работу по таблице, где 1 не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hi-IN" w:bidi="hi-IN"/>
              </w:rPr>
              <w:lastRenderedPageBreak/>
              <w:t>учувствовал в процессе урока, а 5 это максимально учувствовал.</w:t>
            </w:r>
          </w:p>
        </w:tc>
        <w:tc>
          <w:tcPr>
            <w:tcW w:w="396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lastRenderedPageBreak/>
              <w:t>Помогают учителю подвести итоги.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>Рефлексия.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 xml:space="preserve">Ответы детей. 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0674D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 xml:space="preserve">Оценивают себя. 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</w:pPr>
          </w:p>
        </w:tc>
        <w:tc>
          <w:tcPr>
            <w:tcW w:w="357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bCs/>
                <w:sz w:val="28"/>
                <w:szCs w:val="28"/>
                <w:shd w:val="clear" w:color="auto" w:fill="FFFFFF"/>
                <w:lang w:eastAsia="hi-IN" w:bidi="hi-IN"/>
              </w:rPr>
              <w:t>Коммуникативные УУД: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участвовать в обсуждении;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слушать и понимать других, высказывать свою точку зрения на события и поступки;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hi-IN" w:bidi="hi-IN"/>
              </w:rPr>
              <w:t>- оформлять свои мысли в устной речи с учётом своих учебных и жизненных речевых ситуаций.</w:t>
            </w:r>
          </w:p>
        </w:tc>
      </w:tr>
      <w:tr w:rsidR="000674D8">
        <w:trPr>
          <w:trHeight w:val="1799"/>
        </w:trPr>
        <w:tc>
          <w:tcPr>
            <w:tcW w:w="36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-5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lastRenderedPageBreak/>
              <w:t>Инструктаж по выполнению домашнего задания</w:t>
            </w:r>
          </w:p>
          <w:p w:rsidR="000674D8" w:rsidRDefault="003A7428">
            <w:pPr>
              <w:widowControl w:val="0"/>
              <w:spacing w:after="0"/>
              <w:ind w:left="-5" w:right="-5" w:firstLine="138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>Задача: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обеспечение понимания учащимися цели, содержания и способ выполнения домашнего задания</w:t>
            </w:r>
          </w:p>
        </w:tc>
        <w:tc>
          <w:tcPr>
            <w:tcW w:w="48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Проведение инструктажа </w:t>
            </w:r>
          </w:p>
          <w:p w:rsidR="000674D8" w:rsidRDefault="000674D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Прочитать сказку целиком. И выписать значение не понятных слов в тетрадь.  </w:t>
            </w:r>
          </w:p>
        </w:tc>
        <w:tc>
          <w:tcPr>
            <w:tcW w:w="396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>Осмысление домашнего задания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Записывают домашнее задание в дневник.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Встают и убирают рабочее место.</w:t>
            </w:r>
          </w:p>
        </w:tc>
        <w:tc>
          <w:tcPr>
            <w:tcW w:w="357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hi-IN" w:bidi="hi-IN"/>
              </w:rPr>
              <w:t xml:space="preserve">Личностные УУД:  </w:t>
            </w:r>
          </w:p>
          <w:p w:rsidR="000674D8" w:rsidRDefault="003A7428">
            <w:pPr>
              <w:widowControl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способности к самооценке на основе критериев успешности учебной деятельности</w:t>
            </w:r>
          </w:p>
        </w:tc>
      </w:tr>
    </w:tbl>
    <w:p w:rsidR="000674D8" w:rsidRDefault="000674D8">
      <w:pPr>
        <w:rPr>
          <w:sz w:val="28"/>
          <w:szCs w:val="28"/>
        </w:rPr>
      </w:pPr>
    </w:p>
    <w:p w:rsidR="000674D8" w:rsidRDefault="000674D8">
      <w:pPr>
        <w:rPr>
          <w:sz w:val="28"/>
          <w:szCs w:val="28"/>
        </w:rPr>
      </w:pPr>
    </w:p>
    <w:p w:rsidR="000674D8" w:rsidRDefault="000674D8">
      <w:pPr>
        <w:rPr>
          <w:sz w:val="28"/>
          <w:szCs w:val="28"/>
        </w:rPr>
      </w:pPr>
    </w:p>
    <w:p w:rsidR="000674D8" w:rsidRDefault="000674D8">
      <w:pPr>
        <w:rPr>
          <w:sz w:val="28"/>
          <w:szCs w:val="28"/>
        </w:rPr>
      </w:pPr>
    </w:p>
    <w:p w:rsidR="000674D8" w:rsidRDefault="000674D8">
      <w:pPr>
        <w:rPr>
          <w:sz w:val="28"/>
          <w:szCs w:val="28"/>
        </w:rPr>
      </w:pPr>
    </w:p>
    <w:p w:rsidR="000674D8" w:rsidRDefault="000674D8">
      <w:pPr>
        <w:rPr>
          <w:sz w:val="28"/>
          <w:szCs w:val="28"/>
        </w:rPr>
      </w:pPr>
    </w:p>
    <w:p w:rsidR="000674D8" w:rsidRDefault="000674D8">
      <w:pPr>
        <w:rPr>
          <w:sz w:val="28"/>
          <w:szCs w:val="28"/>
        </w:rPr>
      </w:pPr>
    </w:p>
    <w:p w:rsidR="000674D8" w:rsidRDefault="000674D8">
      <w:pPr>
        <w:rPr>
          <w:sz w:val="28"/>
          <w:szCs w:val="28"/>
        </w:rPr>
      </w:pPr>
    </w:p>
    <w:p w:rsidR="000674D8" w:rsidRDefault="000674D8">
      <w:pPr>
        <w:rPr>
          <w:sz w:val="28"/>
          <w:szCs w:val="28"/>
        </w:rPr>
      </w:pPr>
    </w:p>
    <w:p w:rsidR="000674D8" w:rsidRDefault="000674D8">
      <w:pPr>
        <w:rPr>
          <w:sz w:val="28"/>
          <w:szCs w:val="28"/>
        </w:rPr>
      </w:pPr>
    </w:p>
    <w:p w:rsidR="000674D8" w:rsidRDefault="000674D8">
      <w:pPr>
        <w:rPr>
          <w:sz w:val="28"/>
          <w:szCs w:val="28"/>
        </w:rPr>
      </w:pPr>
    </w:p>
    <w:p w:rsidR="000674D8" w:rsidRDefault="003A7428">
      <w:pPr>
        <w:pStyle w:val="afd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1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454"/>
        <w:gridCol w:w="5650"/>
        <w:gridCol w:w="2148"/>
      </w:tblGrid>
      <w:tr w:rsidR="000674D8">
        <w:trPr>
          <w:trHeight w:val="318"/>
        </w:trPr>
        <w:tc>
          <w:tcPr>
            <w:tcW w:w="454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5650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Как я оцениваю свое участие на уроке?</w:t>
            </w:r>
          </w:p>
        </w:tc>
        <w:tc>
          <w:tcPr>
            <w:tcW w:w="2148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1  2   3   4   5</w:t>
            </w:r>
          </w:p>
        </w:tc>
      </w:tr>
      <w:tr w:rsidR="000674D8">
        <w:trPr>
          <w:trHeight w:val="334"/>
        </w:trPr>
        <w:tc>
          <w:tcPr>
            <w:tcW w:w="454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5650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Внимательно ли я слушал?</w:t>
            </w:r>
          </w:p>
        </w:tc>
        <w:tc>
          <w:tcPr>
            <w:tcW w:w="2148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1  2   3   4   5</w:t>
            </w:r>
          </w:p>
        </w:tc>
      </w:tr>
      <w:tr w:rsidR="000674D8">
        <w:trPr>
          <w:trHeight w:val="318"/>
        </w:trPr>
        <w:tc>
          <w:tcPr>
            <w:tcW w:w="454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</w:p>
        </w:tc>
        <w:tc>
          <w:tcPr>
            <w:tcW w:w="5650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Выдавал ли я интересные идеи?</w:t>
            </w:r>
          </w:p>
        </w:tc>
        <w:tc>
          <w:tcPr>
            <w:tcW w:w="2148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1  2   3   4   5</w:t>
            </w:r>
          </w:p>
        </w:tc>
      </w:tr>
      <w:tr w:rsidR="000674D8">
        <w:trPr>
          <w:trHeight w:val="334"/>
        </w:trPr>
        <w:tc>
          <w:tcPr>
            <w:tcW w:w="454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4.</w:t>
            </w:r>
          </w:p>
        </w:tc>
        <w:tc>
          <w:tcPr>
            <w:tcW w:w="5650" w:type="dxa"/>
          </w:tcPr>
          <w:p w:rsidR="000674D8" w:rsidRDefault="003A7428">
            <w:pPr>
              <w:pStyle w:val="afd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Какое количество жетонов у тебя? Напиши.</w:t>
            </w:r>
          </w:p>
        </w:tc>
        <w:tc>
          <w:tcPr>
            <w:tcW w:w="2148" w:type="dxa"/>
          </w:tcPr>
          <w:p w:rsidR="000674D8" w:rsidRDefault="000674D8">
            <w:pPr>
              <w:pStyle w:val="afd"/>
              <w:rPr>
                <w:color w:val="000000"/>
                <w:sz w:val="27"/>
                <w:szCs w:val="27"/>
              </w:rPr>
            </w:pPr>
          </w:p>
        </w:tc>
      </w:tr>
    </w:tbl>
    <w:p w:rsidR="000674D8" w:rsidRDefault="000674D8">
      <w:pPr>
        <w:pStyle w:val="afd"/>
        <w:rPr>
          <w:color w:val="000000"/>
          <w:sz w:val="27"/>
          <w:szCs w:val="27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4137"/>
        <w:gridCol w:w="4139"/>
      </w:tblGrid>
      <w:tr w:rsidR="000674D8">
        <w:trPr>
          <w:trHeight w:val="318"/>
        </w:trPr>
        <w:tc>
          <w:tcPr>
            <w:tcW w:w="4137" w:type="dxa"/>
          </w:tcPr>
          <w:p w:rsidR="000674D8" w:rsidRDefault="003A7428">
            <w:pP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Цель</w:t>
            </w:r>
          </w:p>
        </w:tc>
        <w:tc>
          <w:tcPr>
            <w:tcW w:w="4139" w:type="dxa"/>
          </w:tcPr>
          <w:p w:rsidR="000674D8" w:rsidRDefault="003A7428">
            <w:pP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Выполнили </w:t>
            </w:r>
          </w:p>
        </w:tc>
      </w:tr>
      <w:tr w:rsidR="000674D8">
        <w:trPr>
          <w:trHeight w:val="1304"/>
        </w:trPr>
        <w:tc>
          <w:tcPr>
            <w:tcW w:w="4137" w:type="dxa"/>
          </w:tcPr>
          <w:p w:rsidR="000674D8" w:rsidRDefault="003A7428">
            <w:pP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Познакомится с жизнь и творчеством автора.</w:t>
            </w:r>
          </w:p>
        </w:tc>
        <w:tc>
          <w:tcPr>
            <w:tcW w:w="4139" w:type="dxa"/>
          </w:tcPr>
          <w:p w:rsidR="000674D8" w:rsidRDefault="000674D8">
            <w:pP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</w:tc>
      </w:tr>
      <w:tr w:rsidR="000674D8">
        <w:trPr>
          <w:trHeight w:val="970"/>
        </w:trPr>
        <w:tc>
          <w:tcPr>
            <w:tcW w:w="4137" w:type="dxa"/>
          </w:tcPr>
          <w:p w:rsidR="000674D8" w:rsidRDefault="003A7428">
            <w:pP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Начать читать сказу «Аленький цветочек»</w:t>
            </w:r>
          </w:p>
        </w:tc>
        <w:tc>
          <w:tcPr>
            <w:tcW w:w="4139" w:type="dxa"/>
          </w:tcPr>
          <w:p w:rsidR="000674D8" w:rsidRDefault="000674D8">
            <w:pP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</w:tc>
      </w:tr>
      <w:tr w:rsidR="000674D8">
        <w:trPr>
          <w:trHeight w:val="1289"/>
        </w:trPr>
        <w:tc>
          <w:tcPr>
            <w:tcW w:w="4137" w:type="dxa"/>
          </w:tcPr>
          <w:p w:rsidR="000674D8" w:rsidRDefault="003A7428">
            <w:pP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Закрепить полученные знания, разгадав кроссворд. </w:t>
            </w:r>
          </w:p>
        </w:tc>
        <w:tc>
          <w:tcPr>
            <w:tcW w:w="4139" w:type="dxa"/>
          </w:tcPr>
          <w:p w:rsidR="000674D8" w:rsidRDefault="000674D8">
            <w:pP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</w:tc>
      </w:tr>
      <w:tr w:rsidR="000674D8">
        <w:trPr>
          <w:trHeight w:val="1638"/>
        </w:trPr>
        <w:tc>
          <w:tcPr>
            <w:tcW w:w="4137" w:type="dxa"/>
          </w:tcPr>
          <w:p w:rsidR="000674D8" w:rsidRDefault="003A7428">
            <w:pP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lastRenderedPageBreak/>
              <w:t xml:space="preserve">Закрепить полученные знания через упреждение на платформе 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hi-IN" w:bidi="hi-IN"/>
              </w:rPr>
              <w:t>LearningApps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4139" w:type="dxa"/>
          </w:tcPr>
          <w:p w:rsidR="000674D8" w:rsidRDefault="000674D8">
            <w:pP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</w:p>
        </w:tc>
      </w:tr>
    </w:tbl>
    <w:p w:rsidR="000674D8" w:rsidRDefault="000674D8">
      <w:pPr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p w:rsidR="000674D8" w:rsidRDefault="000674D8">
      <w:pPr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p w:rsidR="000674D8" w:rsidRDefault="003A74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Задание 1. Заполните кроссворд, ответив на вопросы.                                      Задание 2. </w:t>
      </w:r>
    </w:p>
    <w:p w:rsidR="000674D8" w:rsidRDefault="003A742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По горизонтали: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Соотнесите картинку с правильной на                           </w:t>
      </w:r>
    </w:p>
    <w:p w:rsidR="000674D8" w:rsidRDefault="003A742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ваш взгляд цита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той из сказки.</w:t>
      </w:r>
    </w:p>
    <w:p w:rsidR="000674D8" w:rsidRDefault="003A7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Сколько лет ехал купец к чудищу лесному?</w:t>
      </w:r>
    </w:p>
    <w:p w:rsidR="000674D8" w:rsidRDefault="003A7428">
      <w:pPr>
        <w:shd w:val="clear" w:color="auto" w:fill="FFFFFF"/>
        <w:tabs>
          <w:tab w:val="left" w:pos="100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Подарок, который попросила старшая дочь?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ab/>
      </w:r>
    </w:p>
    <w:tbl>
      <w:tblPr>
        <w:tblStyle w:val="afc"/>
        <w:tblpPr w:leftFromText="180" w:rightFromText="180" w:vertAnchor="text" w:horzAnchor="margin" w:tblpXSpec="right" w:tblpY="59"/>
        <w:tblW w:w="0" w:type="auto"/>
        <w:tblLook w:val="04A0" w:firstRow="1" w:lastRow="0" w:firstColumn="1" w:lastColumn="0" w:noHBand="0" w:noVBand="1"/>
      </w:tblPr>
      <w:tblGrid>
        <w:gridCol w:w="6171"/>
      </w:tblGrid>
      <w:tr w:rsidR="000674D8">
        <w:trPr>
          <w:trHeight w:val="3398"/>
        </w:trPr>
        <w:tc>
          <w:tcPr>
            <w:tcW w:w="6142" w:type="dxa"/>
          </w:tcPr>
          <w:p w:rsidR="000674D8" w:rsidRDefault="003A7428">
            <w:pPr>
              <w:tabs>
                <w:tab w:val="left" w:pos="3105"/>
              </w:tabs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81425" cy="2028825"/>
                  <wp:effectExtent l="0" t="0" r="0" b="0"/>
                  <wp:docPr id="1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74D8" w:rsidRDefault="003A7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Какой цветочек просила привезти младшая дочь?</w:t>
      </w:r>
    </w:p>
    <w:p w:rsidR="000674D8" w:rsidRDefault="003A7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Какой предмет мгновенно перемещает героев сказки?</w:t>
      </w:r>
    </w:p>
    <w:p w:rsidR="000674D8" w:rsidRDefault="003A7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Богатый дом, в который попал купец?</w:t>
      </w:r>
    </w:p>
    <w:p w:rsidR="000674D8" w:rsidRDefault="003A7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Подарок, который попросила средняя дочь?                                                        </w:t>
      </w:r>
    </w:p>
    <w:p w:rsidR="000674D8" w:rsidRDefault="000674D8">
      <w:pPr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tbl>
      <w:tblPr>
        <w:tblStyle w:val="afc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0674D8">
        <w:trPr>
          <w:trHeight w:val="605"/>
        </w:trPr>
        <w:tc>
          <w:tcPr>
            <w:tcW w:w="680" w:type="dxa"/>
            <w:shd w:val="clear" w:color="auto" w:fill="92D050"/>
          </w:tcPr>
          <w:p w:rsidR="000674D8" w:rsidRDefault="003A742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  <w:t>1.</w:t>
            </w:r>
          </w:p>
          <w:p w:rsidR="000674D8" w:rsidRDefault="000674D8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40"/>
                <w:szCs w:val="40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  <w:p w:rsidR="000674D8" w:rsidRDefault="000674D8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40"/>
                <w:szCs w:val="40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40"/>
                <w:szCs w:val="40"/>
                <w:lang w:eastAsia="ru-RU"/>
              </w:rPr>
            </w:pPr>
          </w:p>
        </w:tc>
        <w:tc>
          <w:tcPr>
            <w:tcW w:w="680" w:type="dxa"/>
            <w:tcBorders>
              <w:bottom w:val="nil"/>
            </w:tcBorders>
            <w:shd w:val="clear" w:color="auto" w:fill="FFFFFF" w:themeFill="background1"/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bottom w:val="nil"/>
            </w:tcBorders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</w:tr>
      <w:tr w:rsidR="000674D8">
        <w:trPr>
          <w:trHeight w:val="605"/>
        </w:trPr>
        <w:tc>
          <w:tcPr>
            <w:tcW w:w="2720" w:type="dxa"/>
            <w:gridSpan w:val="4"/>
            <w:tcBorders>
              <w:top w:val="nil"/>
              <w:bottom w:val="nil"/>
            </w:tcBorders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3A742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</w:tr>
      <w:tr w:rsidR="000674D8">
        <w:trPr>
          <w:trHeight w:val="605"/>
        </w:trPr>
        <w:tc>
          <w:tcPr>
            <w:tcW w:w="1360" w:type="dxa"/>
            <w:gridSpan w:val="2"/>
            <w:tcBorders>
              <w:top w:val="nil"/>
            </w:tcBorders>
          </w:tcPr>
          <w:p w:rsidR="000674D8" w:rsidRDefault="003A742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680" w:type="dxa"/>
            <w:shd w:val="clear" w:color="auto" w:fill="92D050"/>
          </w:tcPr>
          <w:p w:rsidR="000674D8" w:rsidRDefault="003A742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</w:tr>
      <w:tr w:rsidR="000674D8">
        <w:trPr>
          <w:trHeight w:val="605"/>
        </w:trPr>
        <w:tc>
          <w:tcPr>
            <w:tcW w:w="680" w:type="dxa"/>
            <w:shd w:val="clear" w:color="auto" w:fill="92D050"/>
          </w:tcPr>
          <w:p w:rsidR="000674D8" w:rsidRDefault="003A742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  <w:t xml:space="preserve">               4.</w:t>
            </w: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vMerge w:val="restart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</w:tr>
      <w:tr w:rsidR="000674D8">
        <w:trPr>
          <w:trHeight w:val="605"/>
        </w:trPr>
        <w:tc>
          <w:tcPr>
            <w:tcW w:w="1360" w:type="dxa"/>
            <w:gridSpan w:val="2"/>
            <w:tcBorders>
              <w:bottom w:val="nil"/>
            </w:tcBorders>
          </w:tcPr>
          <w:p w:rsidR="000674D8" w:rsidRDefault="003A742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680" w:type="dxa"/>
            <w:shd w:val="clear" w:color="auto" w:fill="92D050"/>
          </w:tcPr>
          <w:p w:rsidR="000674D8" w:rsidRDefault="003A742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vMerge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</w:tr>
      <w:tr w:rsidR="000674D8">
        <w:trPr>
          <w:trHeight w:val="605"/>
        </w:trPr>
        <w:tc>
          <w:tcPr>
            <w:tcW w:w="680" w:type="dxa"/>
            <w:tcBorders>
              <w:top w:val="nil"/>
            </w:tcBorders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3A742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Times New Roman" w:eastAsia="Times New Roman" w:hAnsi="Times New Roman" w:cs="Times New Roman"/>
                <w:color w:val="1D1D1B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92D050"/>
          </w:tcPr>
          <w:p w:rsidR="000674D8" w:rsidRDefault="000674D8">
            <w:pP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</w:p>
        </w:tc>
      </w:tr>
    </w:tbl>
    <w:p w:rsidR="000674D8" w:rsidRDefault="003A7428">
      <w:pPr>
        <w:tabs>
          <w:tab w:val="left" w:pos="3105"/>
        </w:tabs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     </w:t>
      </w: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ab/>
        <w:t xml:space="preserve">                    </w:t>
      </w:r>
    </w:p>
    <w:p w:rsidR="000674D8" w:rsidRDefault="003A7428">
      <w:pPr>
        <w:tabs>
          <w:tab w:val="left" w:pos="3105"/>
        </w:tabs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br/>
      </w:r>
    </w:p>
    <w:p w:rsidR="000674D8" w:rsidRDefault="000674D8">
      <w:pPr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p w:rsidR="000674D8" w:rsidRDefault="000674D8">
      <w:pPr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p w:rsidR="000674D8" w:rsidRDefault="000674D8">
      <w:pPr>
        <w:jc w:val="center"/>
        <w:rPr>
          <w:sz w:val="28"/>
          <w:szCs w:val="28"/>
        </w:rPr>
      </w:pPr>
    </w:p>
    <w:p w:rsidR="000674D8" w:rsidRDefault="003A742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7932" cy="5267325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/>
                    <a:srcRect t="17148" b="-1"/>
                    <a:stretch/>
                  </pic:blipFill>
                  <pic:spPr>
                    <a:xfrm>
                      <a:off x="0" y="0"/>
                      <a:ext cx="4767932" cy="52673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4D8" w:rsidRDefault="003A742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1946910</wp:posOffset>
            </wp:positionH>
            <wp:positionV relativeFrom="paragraph">
              <wp:posOffset>-451485</wp:posOffset>
            </wp:positionV>
            <wp:extent cx="5339715" cy="6086475"/>
            <wp:effectExtent l="0" t="0" r="0" b="0"/>
            <wp:wrapTopAndBottom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333333"/>
          <w:sz w:val="56"/>
          <w:szCs w:val="56"/>
          <w:shd w:val="clear" w:color="auto" w:fill="FFFFFF"/>
        </w:rPr>
        <w:t>Одоевский Владимир Федорович</w:t>
      </w:r>
    </w:p>
    <w:p w:rsidR="000674D8" w:rsidRDefault="003A742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114300" distR="114300">
            <wp:extent cx="4038600" cy="5248275"/>
            <wp:effectExtent l="0" t="0" r="0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D8" w:rsidRDefault="003A742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BFBFB"/>
        </w:rPr>
        <w:t>Сказка о жабе и розе</w:t>
      </w:r>
    </w:p>
    <w:p w:rsidR="000674D8" w:rsidRDefault="003A742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114300" distR="114300">
            <wp:extent cx="6600825" cy="5400675"/>
            <wp:effectExtent l="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D8" w:rsidRDefault="003A742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BFBFB"/>
        </w:rPr>
        <w:t>Всеволод Гаршин</w:t>
      </w:r>
    </w:p>
    <w:p w:rsidR="000674D8" w:rsidRDefault="003A742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114300" distR="114300">
            <wp:extent cx="5940425" cy="5940425"/>
            <wp:effectExtent l="0" t="0" r="0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D8" w:rsidRDefault="003A742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114300" distR="114300">
            <wp:extent cx="4990591" cy="5133975"/>
            <wp:effectExtent l="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3"/>
                    <a:srcRect b="2724"/>
                    <a:stretch/>
                  </pic:blipFill>
                  <pic:spPr>
                    <a:xfrm>
                      <a:off x="0" y="0"/>
                      <a:ext cx="4990591" cy="5133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4D8" w:rsidRDefault="003A742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333333"/>
          <w:sz w:val="48"/>
          <w:szCs w:val="48"/>
          <w:shd w:val="clear" w:color="auto" w:fill="FFFFFF"/>
        </w:rPr>
        <w:t>Павел</w:t>
      </w:r>
      <w:r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FFFFF"/>
        </w:rPr>
        <w:t> Петрович </w:t>
      </w:r>
      <w:r>
        <w:rPr>
          <w:rFonts w:ascii="Times New Roman" w:hAnsi="Times New Roman" w:cs="Times New Roman"/>
          <w:b/>
          <w:bCs/>
          <w:color w:val="333333"/>
          <w:sz w:val="48"/>
          <w:szCs w:val="48"/>
          <w:shd w:val="clear" w:color="auto" w:fill="FFFFFF"/>
        </w:rPr>
        <w:t>Бажов</w:t>
      </w:r>
    </w:p>
    <w:p w:rsidR="000674D8" w:rsidRDefault="000674D8">
      <w:pPr>
        <w:jc w:val="center"/>
        <w:rPr>
          <w:sz w:val="28"/>
          <w:szCs w:val="28"/>
        </w:rPr>
      </w:pPr>
    </w:p>
    <w:p w:rsidR="000674D8" w:rsidRDefault="003A742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114300" distR="114300">
            <wp:extent cx="4314825" cy="5495374"/>
            <wp:effectExtent l="0" t="0" r="0" b="0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4"/>
                    <a:srcRect t="7532"/>
                    <a:stretch/>
                  </pic:blipFill>
                  <pic:spPr>
                    <a:xfrm>
                      <a:off x="0" y="0"/>
                      <a:ext cx="4314825" cy="54953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74D8">
      <w:pgSz w:w="16838" w:h="11906" w:orient="landscape"/>
      <w:pgMar w:top="1173" w:right="1134" w:bottom="85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Libre Franklin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6B4"/>
    <w:multiLevelType w:val="hybridMultilevel"/>
    <w:tmpl w:val="70DE6D4C"/>
    <w:lvl w:ilvl="0" w:tplc="88E41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D8320C" w:tentative="1">
      <w:start w:val="1"/>
      <w:numFmt w:val="lowerLetter"/>
      <w:lvlText w:val="%2."/>
      <w:lvlJc w:val="left"/>
      <w:pPr>
        <w:ind w:left="1440" w:hanging="360"/>
      </w:pPr>
    </w:lvl>
    <w:lvl w:ilvl="2" w:tplc="439C4C44" w:tentative="1">
      <w:start w:val="1"/>
      <w:numFmt w:val="lowerRoman"/>
      <w:lvlText w:val="%3."/>
      <w:lvlJc w:val="right"/>
      <w:pPr>
        <w:ind w:left="2160" w:hanging="180"/>
      </w:pPr>
    </w:lvl>
    <w:lvl w:ilvl="3" w:tplc="1EA87EAC" w:tentative="1">
      <w:start w:val="1"/>
      <w:numFmt w:val="decimal"/>
      <w:lvlText w:val="%4."/>
      <w:lvlJc w:val="left"/>
      <w:pPr>
        <w:ind w:left="2880" w:hanging="360"/>
      </w:pPr>
    </w:lvl>
    <w:lvl w:ilvl="4" w:tplc="0E289A90" w:tentative="1">
      <w:start w:val="1"/>
      <w:numFmt w:val="lowerLetter"/>
      <w:lvlText w:val="%5."/>
      <w:lvlJc w:val="left"/>
      <w:pPr>
        <w:ind w:left="3600" w:hanging="360"/>
      </w:pPr>
    </w:lvl>
    <w:lvl w:ilvl="5" w:tplc="F6DE6022" w:tentative="1">
      <w:start w:val="1"/>
      <w:numFmt w:val="lowerRoman"/>
      <w:lvlText w:val="%6."/>
      <w:lvlJc w:val="right"/>
      <w:pPr>
        <w:ind w:left="4320" w:hanging="180"/>
      </w:pPr>
    </w:lvl>
    <w:lvl w:ilvl="6" w:tplc="750E26A0" w:tentative="1">
      <w:start w:val="1"/>
      <w:numFmt w:val="decimal"/>
      <w:lvlText w:val="%7."/>
      <w:lvlJc w:val="left"/>
      <w:pPr>
        <w:ind w:left="5040" w:hanging="360"/>
      </w:pPr>
    </w:lvl>
    <w:lvl w:ilvl="7" w:tplc="3F56180A" w:tentative="1">
      <w:start w:val="1"/>
      <w:numFmt w:val="lowerLetter"/>
      <w:lvlText w:val="%8."/>
      <w:lvlJc w:val="left"/>
      <w:pPr>
        <w:ind w:left="5760" w:hanging="360"/>
      </w:pPr>
    </w:lvl>
    <w:lvl w:ilvl="8" w:tplc="845AE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5DBF"/>
    <w:multiLevelType w:val="hybridMultilevel"/>
    <w:tmpl w:val="5988482C"/>
    <w:lvl w:ilvl="0" w:tplc="27985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02D926" w:tentative="1">
      <w:start w:val="1"/>
      <w:numFmt w:val="lowerLetter"/>
      <w:lvlText w:val="%2."/>
      <w:lvlJc w:val="left"/>
      <w:pPr>
        <w:ind w:left="1440" w:hanging="360"/>
      </w:pPr>
    </w:lvl>
    <w:lvl w:ilvl="2" w:tplc="4190969A" w:tentative="1">
      <w:start w:val="1"/>
      <w:numFmt w:val="lowerRoman"/>
      <w:lvlText w:val="%3."/>
      <w:lvlJc w:val="right"/>
      <w:pPr>
        <w:ind w:left="2160" w:hanging="180"/>
      </w:pPr>
    </w:lvl>
    <w:lvl w:ilvl="3" w:tplc="3D1A6870" w:tentative="1">
      <w:start w:val="1"/>
      <w:numFmt w:val="decimal"/>
      <w:lvlText w:val="%4."/>
      <w:lvlJc w:val="left"/>
      <w:pPr>
        <w:ind w:left="2880" w:hanging="360"/>
      </w:pPr>
    </w:lvl>
    <w:lvl w:ilvl="4" w:tplc="2DCAED48" w:tentative="1">
      <w:start w:val="1"/>
      <w:numFmt w:val="lowerLetter"/>
      <w:lvlText w:val="%5."/>
      <w:lvlJc w:val="left"/>
      <w:pPr>
        <w:ind w:left="3600" w:hanging="360"/>
      </w:pPr>
    </w:lvl>
    <w:lvl w:ilvl="5" w:tplc="8540616C" w:tentative="1">
      <w:start w:val="1"/>
      <w:numFmt w:val="lowerRoman"/>
      <w:lvlText w:val="%6."/>
      <w:lvlJc w:val="right"/>
      <w:pPr>
        <w:ind w:left="4320" w:hanging="180"/>
      </w:pPr>
    </w:lvl>
    <w:lvl w:ilvl="6" w:tplc="05CA5C46" w:tentative="1">
      <w:start w:val="1"/>
      <w:numFmt w:val="decimal"/>
      <w:lvlText w:val="%7."/>
      <w:lvlJc w:val="left"/>
      <w:pPr>
        <w:ind w:left="5040" w:hanging="360"/>
      </w:pPr>
    </w:lvl>
    <w:lvl w:ilvl="7" w:tplc="42FE7FF0" w:tentative="1">
      <w:start w:val="1"/>
      <w:numFmt w:val="lowerLetter"/>
      <w:lvlText w:val="%8."/>
      <w:lvlJc w:val="left"/>
      <w:pPr>
        <w:ind w:left="5760" w:hanging="360"/>
      </w:pPr>
    </w:lvl>
    <w:lvl w:ilvl="8" w:tplc="91E212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63810"/>
    <w:multiLevelType w:val="hybridMultilevel"/>
    <w:tmpl w:val="E138AD46"/>
    <w:lvl w:ilvl="0" w:tplc="C4A69C32">
      <w:start w:val="1"/>
      <w:numFmt w:val="decimal"/>
      <w:lvlText w:val="%1."/>
      <w:lvlJc w:val="left"/>
      <w:pPr>
        <w:ind w:left="493" w:hanging="360"/>
      </w:pPr>
    </w:lvl>
    <w:lvl w:ilvl="1" w:tplc="A90826B0">
      <w:start w:val="1"/>
      <w:numFmt w:val="lowerLetter"/>
      <w:lvlText w:val="%2."/>
      <w:lvlJc w:val="left"/>
      <w:pPr>
        <w:ind w:left="1213" w:hanging="360"/>
      </w:pPr>
    </w:lvl>
    <w:lvl w:ilvl="2" w:tplc="865E68EE">
      <w:start w:val="1"/>
      <w:numFmt w:val="lowerRoman"/>
      <w:lvlText w:val="%3."/>
      <w:lvlJc w:val="right"/>
      <w:pPr>
        <w:ind w:left="1933" w:hanging="180"/>
      </w:pPr>
    </w:lvl>
    <w:lvl w:ilvl="3" w:tplc="D68EB0DE">
      <w:start w:val="1"/>
      <w:numFmt w:val="decimal"/>
      <w:lvlText w:val="%4."/>
      <w:lvlJc w:val="left"/>
      <w:pPr>
        <w:ind w:left="2653" w:hanging="360"/>
      </w:pPr>
    </w:lvl>
    <w:lvl w:ilvl="4" w:tplc="CDE42AC6">
      <w:start w:val="1"/>
      <w:numFmt w:val="lowerLetter"/>
      <w:lvlText w:val="%5."/>
      <w:lvlJc w:val="left"/>
      <w:pPr>
        <w:ind w:left="3373" w:hanging="360"/>
      </w:pPr>
    </w:lvl>
    <w:lvl w:ilvl="5" w:tplc="6A1E8872">
      <w:start w:val="1"/>
      <w:numFmt w:val="lowerRoman"/>
      <w:lvlText w:val="%6."/>
      <w:lvlJc w:val="right"/>
      <w:pPr>
        <w:ind w:left="4093" w:hanging="180"/>
      </w:pPr>
    </w:lvl>
    <w:lvl w:ilvl="6" w:tplc="E3969366">
      <w:start w:val="1"/>
      <w:numFmt w:val="decimal"/>
      <w:lvlText w:val="%7."/>
      <w:lvlJc w:val="left"/>
      <w:pPr>
        <w:ind w:left="4813" w:hanging="360"/>
      </w:pPr>
    </w:lvl>
    <w:lvl w:ilvl="7" w:tplc="1724264A">
      <w:start w:val="1"/>
      <w:numFmt w:val="lowerLetter"/>
      <w:lvlText w:val="%8."/>
      <w:lvlJc w:val="left"/>
      <w:pPr>
        <w:ind w:left="5533" w:hanging="360"/>
      </w:pPr>
    </w:lvl>
    <w:lvl w:ilvl="8" w:tplc="4468AFF8">
      <w:start w:val="1"/>
      <w:numFmt w:val="lowerRoman"/>
      <w:lvlText w:val="%9."/>
      <w:lvlJc w:val="right"/>
      <w:pPr>
        <w:ind w:left="6253" w:hanging="180"/>
      </w:pPr>
    </w:lvl>
  </w:abstractNum>
  <w:abstractNum w:abstractNumId="3" w15:restartNumberingAfterBreak="0">
    <w:nsid w:val="30EE470B"/>
    <w:multiLevelType w:val="hybridMultilevel"/>
    <w:tmpl w:val="55504B4C"/>
    <w:lvl w:ilvl="0" w:tplc="19CAA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FA8850" w:tentative="1">
      <w:start w:val="1"/>
      <w:numFmt w:val="lowerLetter"/>
      <w:lvlText w:val="%2."/>
      <w:lvlJc w:val="left"/>
      <w:pPr>
        <w:ind w:left="1440" w:hanging="360"/>
      </w:pPr>
    </w:lvl>
    <w:lvl w:ilvl="2" w:tplc="E834C7F8" w:tentative="1">
      <w:start w:val="1"/>
      <w:numFmt w:val="lowerRoman"/>
      <w:lvlText w:val="%3."/>
      <w:lvlJc w:val="right"/>
      <w:pPr>
        <w:ind w:left="2160" w:hanging="180"/>
      </w:pPr>
    </w:lvl>
    <w:lvl w:ilvl="3" w:tplc="08888256" w:tentative="1">
      <w:start w:val="1"/>
      <w:numFmt w:val="decimal"/>
      <w:lvlText w:val="%4."/>
      <w:lvlJc w:val="left"/>
      <w:pPr>
        <w:ind w:left="2880" w:hanging="360"/>
      </w:pPr>
    </w:lvl>
    <w:lvl w:ilvl="4" w:tplc="A66E779E" w:tentative="1">
      <w:start w:val="1"/>
      <w:numFmt w:val="lowerLetter"/>
      <w:lvlText w:val="%5."/>
      <w:lvlJc w:val="left"/>
      <w:pPr>
        <w:ind w:left="3600" w:hanging="360"/>
      </w:pPr>
    </w:lvl>
    <w:lvl w:ilvl="5" w:tplc="55366FFC" w:tentative="1">
      <w:start w:val="1"/>
      <w:numFmt w:val="lowerRoman"/>
      <w:lvlText w:val="%6."/>
      <w:lvlJc w:val="right"/>
      <w:pPr>
        <w:ind w:left="4320" w:hanging="180"/>
      </w:pPr>
    </w:lvl>
    <w:lvl w:ilvl="6" w:tplc="72F6C35C" w:tentative="1">
      <w:start w:val="1"/>
      <w:numFmt w:val="decimal"/>
      <w:lvlText w:val="%7."/>
      <w:lvlJc w:val="left"/>
      <w:pPr>
        <w:ind w:left="5040" w:hanging="360"/>
      </w:pPr>
    </w:lvl>
    <w:lvl w:ilvl="7" w:tplc="23F86342" w:tentative="1">
      <w:start w:val="1"/>
      <w:numFmt w:val="lowerLetter"/>
      <w:lvlText w:val="%8."/>
      <w:lvlJc w:val="left"/>
      <w:pPr>
        <w:ind w:left="5760" w:hanging="360"/>
      </w:pPr>
    </w:lvl>
    <w:lvl w:ilvl="8" w:tplc="663ED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B7E86"/>
    <w:multiLevelType w:val="hybridMultilevel"/>
    <w:tmpl w:val="41083A7C"/>
    <w:lvl w:ilvl="0" w:tplc="1ED06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584060" w:tentative="1">
      <w:start w:val="1"/>
      <w:numFmt w:val="lowerLetter"/>
      <w:lvlText w:val="%2."/>
      <w:lvlJc w:val="left"/>
      <w:pPr>
        <w:ind w:left="1440" w:hanging="360"/>
      </w:pPr>
    </w:lvl>
    <w:lvl w:ilvl="2" w:tplc="2904FF64" w:tentative="1">
      <w:start w:val="1"/>
      <w:numFmt w:val="lowerRoman"/>
      <w:lvlText w:val="%3."/>
      <w:lvlJc w:val="right"/>
      <w:pPr>
        <w:ind w:left="2160" w:hanging="180"/>
      </w:pPr>
    </w:lvl>
    <w:lvl w:ilvl="3" w:tplc="6D804152" w:tentative="1">
      <w:start w:val="1"/>
      <w:numFmt w:val="decimal"/>
      <w:lvlText w:val="%4."/>
      <w:lvlJc w:val="left"/>
      <w:pPr>
        <w:ind w:left="2880" w:hanging="360"/>
      </w:pPr>
    </w:lvl>
    <w:lvl w:ilvl="4" w:tplc="7A300CE6" w:tentative="1">
      <w:start w:val="1"/>
      <w:numFmt w:val="lowerLetter"/>
      <w:lvlText w:val="%5."/>
      <w:lvlJc w:val="left"/>
      <w:pPr>
        <w:ind w:left="3600" w:hanging="360"/>
      </w:pPr>
    </w:lvl>
    <w:lvl w:ilvl="5" w:tplc="5868FB36" w:tentative="1">
      <w:start w:val="1"/>
      <w:numFmt w:val="lowerRoman"/>
      <w:lvlText w:val="%6."/>
      <w:lvlJc w:val="right"/>
      <w:pPr>
        <w:ind w:left="4320" w:hanging="180"/>
      </w:pPr>
    </w:lvl>
    <w:lvl w:ilvl="6" w:tplc="D9923ACA" w:tentative="1">
      <w:start w:val="1"/>
      <w:numFmt w:val="decimal"/>
      <w:lvlText w:val="%7."/>
      <w:lvlJc w:val="left"/>
      <w:pPr>
        <w:ind w:left="5040" w:hanging="360"/>
      </w:pPr>
    </w:lvl>
    <w:lvl w:ilvl="7" w:tplc="DB54E32C" w:tentative="1">
      <w:start w:val="1"/>
      <w:numFmt w:val="lowerLetter"/>
      <w:lvlText w:val="%8."/>
      <w:lvlJc w:val="left"/>
      <w:pPr>
        <w:ind w:left="5760" w:hanging="360"/>
      </w:pPr>
    </w:lvl>
    <w:lvl w:ilvl="8" w:tplc="CB08999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B3"/>
    <w:rsid w:val="0004020E"/>
    <w:rsid w:val="000555C8"/>
    <w:rsid w:val="000560F2"/>
    <w:rsid w:val="00064A18"/>
    <w:rsid w:val="000659B8"/>
    <w:rsid w:val="000674D8"/>
    <w:rsid w:val="00082761"/>
    <w:rsid w:val="001220BA"/>
    <w:rsid w:val="001434F5"/>
    <w:rsid w:val="0015238C"/>
    <w:rsid w:val="001F27A2"/>
    <w:rsid w:val="00261167"/>
    <w:rsid w:val="00266FA4"/>
    <w:rsid w:val="00275AF4"/>
    <w:rsid w:val="00283397"/>
    <w:rsid w:val="00286905"/>
    <w:rsid w:val="002925CD"/>
    <w:rsid w:val="002B7650"/>
    <w:rsid w:val="002C0711"/>
    <w:rsid w:val="00307748"/>
    <w:rsid w:val="00335CC8"/>
    <w:rsid w:val="003369B6"/>
    <w:rsid w:val="003543CD"/>
    <w:rsid w:val="003633D5"/>
    <w:rsid w:val="003674D8"/>
    <w:rsid w:val="003762F5"/>
    <w:rsid w:val="003A7428"/>
    <w:rsid w:val="003C3244"/>
    <w:rsid w:val="003D4840"/>
    <w:rsid w:val="003E28F4"/>
    <w:rsid w:val="003E4B3C"/>
    <w:rsid w:val="003F1270"/>
    <w:rsid w:val="0042276A"/>
    <w:rsid w:val="0044000B"/>
    <w:rsid w:val="00451088"/>
    <w:rsid w:val="00486670"/>
    <w:rsid w:val="00494188"/>
    <w:rsid w:val="004A17C5"/>
    <w:rsid w:val="004C4472"/>
    <w:rsid w:val="0058565A"/>
    <w:rsid w:val="005B42E5"/>
    <w:rsid w:val="005D2C8D"/>
    <w:rsid w:val="005E02BF"/>
    <w:rsid w:val="005E0EAC"/>
    <w:rsid w:val="005F353D"/>
    <w:rsid w:val="00622CBB"/>
    <w:rsid w:val="00640D1C"/>
    <w:rsid w:val="00644126"/>
    <w:rsid w:val="00660193"/>
    <w:rsid w:val="00683AE4"/>
    <w:rsid w:val="006C20E2"/>
    <w:rsid w:val="006F2CCB"/>
    <w:rsid w:val="0070156B"/>
    <w:rsid w:val="007045E0"/>
    <w:rsid w:val="00725008"/>
    <w:rsid w:val="007313C5"/>
    <w:rsid w:val="007575D1"/>
    <w:rsid w:val="00785A9D"/>
    <w:rsid w:val="007B5987"/>
    <w:rsid w:val="007C5644"/>
    <w:rsid w:val="007D62EB"/>
    <w:rsid w:val="007D7C00"/>
    <w:rsid w:val="008475BA"/>
    <w:rsid w:val="008539B2"/>
    <w:rsid w:val="008835BC"/>
    <w:rsid w:val="008C103E"/>
    <w:rsid w:val="008D5CF6"/>
    <w:rsid w:val="008E170F"/>
    <w:rsid w:val="008E33E3"/>
    <w:rsid w:val="008F2CF6"/>
    <w:rsid w:val="00945D63"/>
    <w:rsid w:val="00950D4A"/>
    <w:rsid w:val="00985E5A"/>
    <w:rsid w:val="00987530"/>
    <w:rsid w:val="009B6800"/>
    <w:rsid w:val="009C5C08"/>
    <w:rsid w:val="009F7167"/>
    <w:rsid w:val="00A06E71"/>
    <w:rsid w:val="00A2121D"/>
    <w:rsid w:val="00A24C1D"/>
    <w:rsid w:val="00A31155"/>
    <w:rsid w:val="00A66B7A"/>
    <w:rsid w:val="00A81422"/>
    <w:rsid w:val="00AA6BB3"/>
    <w:rsid w:val="00AE3158"/>
    <w:rsid w:val="00B031BB"/>
    <w:rsid w:val="00B306D4"/>
    <w:rsid w:val="00B61C06"/>
    <w:rsid w:val="00BA722D"/>
    <w:rsid w:val="00BB42C3"/>
    <w:rsid w:val="00BB5C17"/>
    <w:rsid w:val="00BC4A9F"/>
    <w:rsid w:val="00BC53FC"/>
    <w:rsid w:val="00BC7EF8"/>
    <w:rsid w:val="00BD17E3"/>
    <w:rsid w:val="00BD40A9"/>
    <w:rsid w:val="00BF0649"/>
    <w:rsid w:val="00C84B62"/>
    <w:rsid w:val="00C91F58"/>
    <w:rsid w:val="00CC7399"/>
    <w:rsid w:val="00CE72AD"/>
    <w:rsid w:val="00CF41A1"/>
    <w:rsid w:val="00D41E45"/>
    <w:rsid w:val="00D557AC"/>
    <w:rsid w:val="00D55A49"/>
    <w:rsid w:val="00D6732D"/>
    <w:rsid w:val="00D71C4F"/>
    <w:rsid w:val="00D759ED"/>
    <w:rsid w:val="00DC66C2"/>
    <w:rsid w:val="00E06DBE"/>
    <w:rsid w:val="00E162A3"/>
    <w:rsid w:val="00E44F3E"/>
    <w:rsid w:val="00E74616"/>
    <w:rsid w:val="00E75E10"/>
    <w:rsid w:val="00E946F4"/>
    <w:rsid w:val="00EA418E"/>
    <w:rsid w:val="00ED52B9"/>
    <w:rsid w:val="00ED63E7"/>
    <w:rsid w:val="00EE11A6"/>
    <w:rsid w:val="00EE5360"/>
    <w:rsid w:val="00F168F1"/>
    <w:rsid w:val="00F201C2"/>
    <w:rsid w:val="00F44841"/>
    <w:rsid w:val="00F66F61"/>
    <w:rsid w:val="00FF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813C"/>
  <w15:docId w15:val="{64F21057-DB8B-4244-8CED-9731E44C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af5">
    <w:name w:val="Plain Text"/>
    <w:link w:val="af6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  <w:pPr>
      <w:spacing w:after="0" w:line="240" w:lineRule="auto"/>
    </w:pPr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  <w:pPr>
      <w:spacing w:after="0" w:line="240" w:lineRule="auto"/>
    </w:pPr>
  </w:style>
  <w:style w:type="character" w:customStyle="1" w:styleId="afa">
    <w:name w:val="Нижний колонтитул Знак"/>
    <w:link w:val="af9"/>
    <w:uiPriority w:val="99"/>
  </w:style>
  <w:style w:type="paragraph" w:styleId="afb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f3">
    <w:name w:val="Ff3"/>
    <w:basedOn w:val="a0"/>
    <w:uiPriority w:val="99"/>
  </w:style>
  <w:style w:type="character" w:customStyle="1" w:styleId="Ff4">
    <w:name w:val="Ff4"/>
    <w:basedOn w:val="a0"/>
    <w:uiPriority w:val="99"/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_"/>
    <w:basedOn w:val="a0"/>
    <w:uiPriority w:val="99"/>
  </w:style>
  <w:style w:type="character" w:customStyle="1" w:styleId="Ls7">
    <w:name w:val="Ls7"/>
    <w:basedOn w:val="a0"/>
    <w:uiPriority w:val="99"/>
  </w:style>
  <w:style w:type="character" w:customStyle="1" w:styleId="Ls8">
    <w:name w:val="Ls8"/>
    <w:basedOn w:val="a0"/>
    <w:uiPriority w:val="99"/>
  </w:style>
  <w:style w:type="paragraph" w:customStyle="1" w:styleId="C3">
    <w:name w:val="C3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</w:style>
  <w:style w:type="character" w:customStyle="1" w:styleId="C0">
    <w:name w:val="C0"/>
    <w:basedOn w:val="a0"/>
    <w:uiPriority w:val="99"/>
  </w:style>
  <w:style w:type="character" w:customStyle="1" w:styleId="C13">
    <w:name w:val="C13"/>
    <w:basedOn w:val="a0"/>
    <w:uiPriority w:val="99"/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3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45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517">
          <w:marLeft w:val="0"/>
          <w:marRight w:val="0"/>
          <w:marTop w:val="0"/>
          <w:marBottom w:val="75"/>
          <w:divBdr>
            <w:top w:val="single" w:sz="6" w:space="8" w:color="DDDDDD"/>
            <w:left w:val="single" w:sz="6" w:space="26" w:color="DDDDDD"/>
            <w:bottom w:val="single" w:sz="6" w:space="8" w:color="DDDDDD"/>
            <w:right w:val="single" w:sz="6" w:space="8" w:color="DDDDDD"/>
          </w:divBdr>
          <w:divsChild>
            <w:div w:id="11715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8203">
          <w:marLeft w:val="0"/>
          <w:marRight w:val="0"/>
          <w:marTop w:val="0"/>
          <w:marBottom w:val="75"/>
          <w:divBdr>
            <w:top w:val="single" w:sz="6" w:space="8" w:color="DDDDDD"/>
            <w:left w:val="single" w:sz="6" w:space="26" w:color="DDDDDD"/>
            <w:bottom w:val="single" w:sz="6" w:space="8" w:color="DDDDDD"/>
            <w:right w:val="single" w:sz="6" w:space="8" w:color="DDDDDD"/>
          </w:divBdr>
          <w:divsChild>
            <w:div w:id="82517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112276">
          <w:marLeft w:val="0"/>
          <w:marRight w:val="0"/>
          <w:marTop w:val="0"/>
          <w:marBottom w:val="75"/>
          <w:divBdr>
            <w:top w:val="single" w:sz="6" w:space="8" w:color="DDDDDD"/>
            <w:left w:val="single" w:sz="6" w:space="26" w:color="DDDDDD"/>
            <w:bottom w:val="single" w:sz="6" w:space="8" w:color="DDDDDD"/>
            <w:right w:val="single" w:sz="6" w:space="8" w:color="DDDDDD"/>
          </w:divBdr>
          <w:divsChild>
            <w:div w:id="15521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3184">
          <w:marLeft w:val="0"/>
          <w:marRight w:val="0"/>
          <w:marTop w:val="0"/>
          <w:marBottom w:val="75"/>
          <w:divBdr>
            <w:top w:val="single" w:sz="6" w:space="8" w:color="DDDDDD"/>
            <w:left w:val="single" w:sz="6" w:space="26" w:color="DDDDDD"/>
            <w:bottom w:val="single" w:sz="6" w:space="8" w:color="DDDDDD"/>
            <w:right w:val="single" w:sz="6" w:space="8" w:color="DDDDDD"/>
          </w:divBdr>
          <w:divsChild>
            <w:div w:id="174753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12039">
          <w:marLeft w:val="0"/>
          <w:marRight w:val="0"/>
          <w:marTop w:val="0"/>
          <w:marBottom w:val="75"/>
          <w:divBdr>
            <w:top w:val="single" w:sz="6" w:space="8" w:color="DDDDDD"/>
            <w:left w:val="single" w:sz="6" w:space="26" w:color="DDDDDD"/>
            <w:bottom w:val="single" w:sz="6" w:space="8" w:color="DDDDDD"/>
            <w:right w:val="single" w:sz="6" w:space="8" w:color="DDDDDD"/>
          </w:divBdr>
          <w:divsChild>
            <w:div w:id="9312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80277">
          <w:marLeft w:val="0"/>
          <w:marRight w:val="0"/>
          <w:marTop w:val="0"/>
          <w:marBottom w:val="75"/>
          <w:divBdr>
            <w:top w:val="single" w:sz="6" w:space="8" w:color="DDDDDD"/>
            <w:left w:val="single" w:sz="6" w:space="26" w:color="DDDDDD"/>
            <w:bottom w:val="single" w:sz="6" w:space="8" w:color="DDDDDD"/>
            <w:right w:val="single" w:sz="6" w:space="8" w:color="DDDDDD"/>
          </w:divBdr>
          <w:divsChild>
            <w:div w:id="64686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2548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826780650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325665112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192498384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859200405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403720026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737098772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826821932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</w:divsChild>
        </w:div>
        <w:div w:id="13215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4016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960914653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2097558888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808739946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849368752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</w:divsChild>
        </w:div>
        <w:div w:id="17251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8547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223905140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989870164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290327669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987514560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827401605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2123570117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651909717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</w:divsChild>
        </w:div>
        <w:div w:id="13099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21918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300118454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81433538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789738532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57871218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434785778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620065317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2118668906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</w:divsChild>
        </w:div>
        <w:div w:id="7503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4791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55147386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443913559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518397263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829634795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894273381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</w:divsChild>
        </w:div>
        <w:div w:id="16625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6660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975286776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411242355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007361882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652254436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1565333830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403526518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25182854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  <w:div w:id="622419230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</w:divsChild>
        </w:div>
        <w:div w:id="1909262809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34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90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9539">
                  <w:marLeft w:val="0"/>
                  <w:marRight w:val="0"/>
                  <w:marTop w:val="0"/>
                  <w:marBottom w:val="75"/>
                  <w:divBdr>
                    <w:top w:val="single" w:sz="6" w:space="8" w:color="DDDDDD"/>
                    <w:left w:val="single" w:sz="6" w:space="26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46500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2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31412">
                  <w:marLeft w:val="0"/>
                  <w:marRight w:val="0"/>
                  <w:marTop w:val="0"/>
                  <w:marBottom w:val="75"/>
                  <w:divBdr>
                    <w:top w:val="single" w:sz="6" w:space="8" w:color="DDDDDD"/>
                    <w:left w:val="single" w:sz="6" w:space="26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12912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91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70742">
                  <w:marLeft w:val="0"/>
                  <w:marRight w:val="0"/>
                  <w:marTop w:val="0"/>
                  <w:marBottom w:val="75"/>
                  <w:divBdr>
                    <w:top w:val="single" w:sz="6" w:space="8" w:color="DDDDDD"/>
                    <w:left w:val="single" w:sz="6" w:space="26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210988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53385">
                  <w:marLeft w:val="0"/>
                  <w:marRight w:val="0"/>
                  <w:marTop w:val="0"/>
                  <w:marBottom w:val="75"/>
                  <w:divBdr>
                    <w:top w:val="single" w:sz="6" w:space="8" w:color="DDDDDD"/>
                    <w:left w:val="single" w:sz="6" w:space="26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3763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59295">
                  <w:marLeft w:val="0"/>
                  <w:marRight w:val="0"/>
                  <w:marTop w:val="0"/>
                  <w:marBottom w:val="75"/>
                  <w:divBdr>
                    <w:top w:val="single" w:sz="6" w:space="8" w:color="DDDDDD"/>
                    <w:left w:val="single" w:sz="6" w:space="26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128562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8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345135">
                  <w:marLeft w:val="0"/>
                  <w:marRight w:val="0"/>
                  <w:marTop w:val="0"/>
                  <w:marBottom w:val="75"/>
                  <w:divBdr>
                    <w:top w:val="single" w:sz="6" w:space="8" w:color="DDDDDD"/>
                    <w:left w:val="single" w:sz="6" w:space="26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209034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2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3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earningapps.org/watch?v=pznxiawz522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E394-8825-4B46-9A6F-A60F64C7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User</cp:lastModifiedBy>
  <cp:revision>2</cp:revision>
  <dcterms:created xsi:type="dcterms:W3CDTF">2024-05-24T05:46:00Z</dcterms:created>
  <dcterms:modified xsi:type="dcterms:W3CDTF">2024-05-24T05:46:00Z</dcterms:modified>
</cp:coreProperties>
</file>