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D5" w:rsidRPr="005C12D5" w:rsidRDefault="005C12D5">
      <w:pPr>
        <w:rPr>
          <w:sz w:val="28"/>
          <w:szCs w:val="28"/>
        </w:rPr>
      </w:pPr>
      <w:r>
        <w:t xml:space="preserve">                                          </w:t>
      </w:r>
      <w:r w:rsidRPr="005C12D5">
        <w:rPr>
          <w:sz w:val="28"/>
          <w:szCs w:val="28"/>
        </w:rPr>
        <w:t xml:space="preserve">Результаты школьного тура олимпиады физкультура девочки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1386"/>
        <w:gridCol w:w="1348"/>
        <w:gridCol w:w="1147"/>
      </w:tblGrid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Участник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Итоговый балл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Статус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Класс участника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Безгодова</w:t>
            </w:r>
            <w:proofErr w:type="spellEnd"/>
            <w:r w:rsidRPr="005C12D5">
              <w:t xml:space="preserve"> Вероника </w:t>
            </w:r>
            <w:proofErr w:type="spellStart"/>
            <w:r w:rsidRPr="005C12D5">
              <w:t>Максиовна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92,17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6:Б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 xml:space="preserve">Хабибуллина </w:t>
            </w:r>
            <w:proofErr w:type="spellStart"/>
            <w:r w:rsidRPr="005C12D5">
              <w:t>Ариана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Анисовна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76,57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6:Б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Быртаева</w:t>
            </w:r>
            <w:proofErr w:type="spellEnd"/>
            <w:r w:rsidRPr="005C12D5">
              <w:t xml:space="preserve"> Ксения Никитична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59,26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Призёр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5:А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Косова Елена Евгеньевна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80,87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5:А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Эргашева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Азиза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Абдурашидовна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72,53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Призёр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5:А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Турыгина</w:t>
            </w:r>
            <w:proofErr w:type="spellEnd"/>
            <w:r w:rsidRPr="005C12D5">
              <w:t xml:space="preserve"> Дарья Сергеевна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87,66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5:А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Бакиева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Айганыш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Маматибрагимовна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78,19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7:А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 xml:space="preserve">Кузьмина </w:t>
            </w:r>
            <w:proofErr w:type="spellStart"/>
            <w:r w:rsidRPr="005C12D5">
              <w:t>Есения</w:t>
            </w:r>
            <w:proofErr w:type="spellEnd"/>
            <w:r w:rsidRPr="005C12D5">
              <w:t xml:space="preserve"> Сергеевна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83,78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7:А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Муродуллаева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Мубина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Маликжон</w:t>
            </w:r>
            <w:proofErr w:type="spellEnd"/>
            <w:r w:rsidRPr="005C12D5">
              <w:t xml:space="preserve"> </w:t>
            </w:r>
            <w:proofErr w:type="spellStart"/>
            <w:r w:rsidRPr="005C12D5">
              <w:t>кызы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80,62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7:А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Филинкова Милана Андреевна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89,96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7:Б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Гараева</w:t>
            </w:r>
            <w:proofErr w:type="spellEnd"/>
            <w:r w:rsidRPr="005C12D5">
              <w:t xml:space="preserve"> Марьям </w:t>
            </w:r>
            <w:proofErr w:type="spellStart"/>
            <w:r w:rsidRPr="005C12D5">
              <w:t>Эшгинкызы</w:t>
            </w:r>
            <w:proofErr w:type="spellEnd"/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61,99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Призёр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8:Б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Сорокина Софья Юрьевна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88,69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8:Б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Столбова Арина Артёмовна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90,93540541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8:В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proofErr w:type="spellStart"/>
            <w:r w:rsidRPr="005C12D5">
              <w:t>Ширинкина</w:t>
            </w:r>
            <w:proofErr w:type="spellEnd"/>
            <w:r w:rsidRPr="005C12D5">
              <w:t xml:space="preserve"> Алёна Станиславовна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71,28243243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Призёр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8:В</w:t>
            </w:r>
          </w:p>
        </w:tc>
      </w:tr>
      <w:tr w:rsidR="005C12D5" w:rsidRPr="005C12D5" w:rsidTr="009F4FC1">
        <w:trPr>
          <w:trHeight w:val="285"/>
        </w:trPr>
        <w:tc>
          <w:tcPr>
            <w:tcW w:w="2095" w:type="dxa"/>
            <w:noWrap/>
            <w:hideMark/>
          </w:tcPr>
          <w:p w:rsidR="005C12D5" w:rsidRPr="005C12D5" w:rsidRDefault="005C12D5" w:rsidP="009F4FC1">
            <w:r w:rsidRPr="005C12D5">
              <w:t>Иванова Елена Юрьевна</w:t>
            </w:r>
          </w:p>
        </w:tc>
        <w:tc>
          <w:tcPr>
            <w:tcW w:w="1386" w:type="dxa"/>
            <w:noWrap/>
            <w:hideMark/>
          </w:tcPr>
          <w:p w:rsidR="005C12D5" w:rsidRPr="005C12D5" w:rsidRDefault="005C12D5" w:rsidP="009F4FC1">
            <w:r w:rsidRPr="005C12D5">
              <w:t>78,55</w:t>
            </w:r>
          </w:p>
        </w:tc>
        <w:tc>
          <w:tcPr>
            <w:tcW w:w="1348" w:type="dxa"/>
            <w:noWrap/>
            <w:hideMark/>
          </w:tcPr>
          <w:p w:rsidR="005C12D5" w:rsidRPr="005C12D5" w:rsidRDefault="005C12D5" w:rsidP="009F4FC1">
            <w:r w:rsidRPr="005C12D5">
              <w:t>Победитель</w:t>
            </w:r>
          </w:p>
        </w:tc>
        <w:tc>
          <w:tcPr>
            <w:tcW w:w="1147" w:type="dxa"/>
            <w:noWrap/>
            <w:hideMark/>
          </w:tcPr>
          <w:p w:rsidR="005C12D5" w:rsidRPr="005C12D5" w:rsidRDefault="005C12D5" w:rsidP="009F4FC1">
            <w:r w:rsidRPr="005C12D5">
              <w:t>8:А</w:t>
            </w:r>
          </w:p>
        </w:tc>
      </w:tr>
    </w:tbl>
    <w:p w:rsidR="005C12D5" w:rsidRDefault="005C12D5" w:rsidP="005C12D5">
      <w:bookmarkStart w:id="0" w:name="_GoBack"/>
      <w:bookmarkEnd w:id="0"/>
    </w:p>
    <w:p w:rsidR="005C12D5" w:rsidRDefault="005C12D5"/>
    <w:sectPr w:rsidR="005C12D5" w:rsidSect="005C12D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5"/>
    <w:rsid w:val="005C12D5"/>
    <w:rsid w:val="009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2E60"/>
  <w15:chartTrackingRefBased/>
  <w15:docId w15:val="{6C6F520B-1E96-4AFA-81DF-8F4BDB73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2024-10-24T13:46:00Z</dcterms:created>
  <dcterms:modified xsi:type="dcterms:W3CDTF">2024-10-24T13:48:00Z</dcterms:modified>
</cp:coreProperties>
</file>